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F0BD" w14:textId="77777777" w:rsidR="000561F5" w:rsidRDefault="002F29B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55698D61" wp14:editId="4D61A212">
                <wp:simplePos x="0" y="0"/>
                <wp:positionH relativeFrom="column">
                  <wp:posOffset>1638300</wp:posOffset>
                </wp:positionH>
                <wp:positionV relativeFrom="paragraph">
                  <wp:posOffset>131445</wp:posOffset>
                </wp:positionV>
                <wp:extent cx="0" cy="666750"/>
                <wp:effectExtent l="38100" t="38100" r="38100" b="381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76200" cap="rnd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0A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9pt;margin-top:10.35pt;width:0;height:52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" strokecolor="#c00000" strokeweight="6pt">
                <v:stroke dashstyle="1 1" endcap="round"/>
                <v:shadow color="#eeece1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5937298" wp14:editId="749FF3D4">
                <wp:simplePos x="0" y="0"/>
                <wp:positionH relativeFrom="column">
                  <wp:posOffset>1838325</wp:posOffset>
                </wp:positionH>
                <wp:positionV relativeFrom="paragraph">
                  <wp:posOffset>74296</wp:posOffset>
                </wp:positionV>
                <wp:extent cx="4453890" cy="53340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A2FB1C" w14:textId="77777777" w:rsidR="00151436" w:rsidRDefault="00120D59" w:rsidP="00151436">
                            <w:pPr>
                              <w:widowControl w:val="0"/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Diagnosing UTI in the over 65</w:t>
                            </w:r>
                            <w:r w:rsidR="00151436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372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4.75pt;margin-top:5.85pt;width:350.7pt;height:42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" filled="f" stroked="f" strokecolor="black [0]" insetpen="t">
                <v:textbox inset="2.88pt,2.88pt,2.88pt,2.88pt">
                  <w:txbxContent>
                    <w:p w14:paraId="64A2FB1C" w14:textId="77777777" w:rsidR="00151436" w:rsidRDefault="00120D59" w:rsidP="00151436">
                      <w:pPr>
                        <w:widowControl w:val="0"/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Diagnosing UTI in the over 65</w:t>
                      </w:r>
                      <w:r w:rsidR="00151436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759F837" wp14:editId="1194148C">
                <wp:simplePos x="0" y="0"/>
                <wp:positionH relativeFrom="column">
                  <wp:posOffset>-619125</wp:posOffset>
                </wp:positionH>
                <wp:positionV relativeFrom="paragraph">
                  <wp:posOffset>-163830</wp:posOffset>
                </wp:positionV>
                <wp:extent cx="2000885" cy="1082675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D3CDB0" w14:textId="77777777" w:rsidR="00151436" w:rsidRPr="00041EE0" w:rsidRDefault="00151436" w:rsidP="009A7D49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041EE0">
                              <w:rPr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  <w14:ligatures w14:val="none"/>
                              </w:rPr>
                              <w:t xml:space="preserve">Ditch The </w:t>
                            </w:r>
                          </w:p>
                          <w:p w14:paraId="1C868A18" w14:textId="77777777" w:rsidR="00151436" w:rsidRPr="00041EE0" w:rsidRDefault="00151436" w:rsidP="009A7D49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FF663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041EE0">
                              <w:rPr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  <w14:ligatures w14:val="none"/>
                              </w:rPr>
                              <w:t>Dipstick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9F837" id="Text Box 6" o:spid="_x0000_s1027" type="#_x0000_t202" style="position:absolute;margin-left:-48.75pt;margin-top:-12.9pt;width:157.55pt;height:85.2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14D3CDB0" w14:textId="77777777" w:rsidR="00151436" w:rsidRPr="00041EE0" w:rsidRDefault="00151436" w:rsidP="009A7D49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E36C0A" w:themeColor="accent6" w:themeShade="BF"/>
                          <w:sz w:val="72"/>
                          <w:szCs w:val="72"/>
                          <w14:ligatures w14:val="none"/>
                        </w:rPr>
                      </w:pPr>
                      <w:r w:rsidRPr="00041EE0">
                        <w:rPr>
                          <w:b/>
                          <w:bCs/>
                          <w:color w:val="E36C0A" w:themeColor="accent6" w:themeShade="BF"/>
                          <w:sz w:val="72"/>
                          <w:szCs w:val="72"/>
                          <w14:ligatures w14:val="none"/>
                        </w:rPr>
                        <w:t xml:space="preserve">Ditch The </w:t>
                      </w:r>
                    </w:p>
                    <w:p w14:paraId="1C868A18" w14:textId="77777777" w:rsidR="00151436" w:rsidRPr="00041EE0" w:rsidRDefault="00151436" w:rsidP="009A7D49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FF663F"/>
                          <w:sz w:val="72"/>
                          <w:szCs w:val="72"/>
                          <w14:ligatures w14:val="none"/>
                        </w:rPr>
                      </w:pPr>
                      <w:r w:rsidRPr="00041EE0">
                        <w:rPr>
                          <w:b/>
                          <w:bCs/>
                          <w:color w:val="E36C0A" w:themeColor="accent6" w:themeShade="BF"/>
                          <w:sz w:val="72"/>
                          <w:szCs w:val="72"/>
                          <w14:ligatures w14:val="none"/>
                        </w:rPr>
                        <w:t>Dipstick</w:t>
                      </w:r>
                    </w:p>
                  </w:txbxContent>
                </v:textbox>
              </v:shape>
            </w:pict>
          </mc:Fallback>
        </mc:AlternateContent>
      </w:r>
    </w:p>
    <w:p w14:paraId="7DA4687C" w14:textId="77777777" w:rsidR="00AC0338" w:rsidRDefault="00AC033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78E50C08" wp14:editId="060B928F">
                <wp:simplePos x="0" y="0"/>
                <wp:positionH relativeFrom="column">
                  <wp:posOffset>-620162</wp:posOffset>
                </wp:positionH>
                <wp:positionV relativeFrom="paragraph">
                  <wp:posOffset>903020</wp:posOffset>
                </wp:positionV>
                <wp:extent cx="3507758" cy="1018767"/>
                <wp:effectExtent l="0" t="0" r="1651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7758" cy="1018767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B23B7E" w14:textId="77777777" w:rsidR="00E0388A" w:rsidRDefault="00151436" w:rsidP="00151436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0388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To diag</w:t>
                            </w:r>
                            <w:r w:rsidR="00861208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nose UTI in patients &gt; 65 years</w:t>
                            </w:r>
                          </w:p>
                          <w:p w14:paraId="4FA11389" w14:textId="77777777" w:rsidR="00AC0338" w:rsidRPr="00AC0338" w:rsidRDefault="00AC0338" w:rsidP="00AC0338">
                            <w:pPr>
                              <w:widowControl w:val="0"/>
                              <w:ind w:firstLine="142"/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AC0338"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 xml:space="preserve">First Think Sepsis— follow </w:t>
                            </w:r>
                            <w:hyperlink r:id="rId7" w:history="1">
                              <w:r w:rsidRPr="00AC0338">
                                <w:rPr>
                                  <w:rStyle w:val="Hyperlink"/>
                                  <w:b/>
                                  <w:bCs/>
                                  <w:szCs w:val="32"/>
                                  <w14:ligatures w14:val="none"/>
                                </w:rPr>
                                <w:t>NICE guidance</w:t>
                              </w:r>
                            </w:hyperlink>
                            <w:r w:rsidRPr="00AC0338"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>.</w:t>
                            </w:r>
                          </w:p>
                          <w:p w14:paraId="71774289" w14:textId="77777777" w:rsidR="00AC0338" w:rsidRPr="00AC0338" w:rsidRDefault="00AC0338" w:rsidP="00AC0338">
                            <w:pPr>
                              <w:widowControl w:val="0"/>
                              <w:ind w:firstLine="142"/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AC0338"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>Then check for all new signs/symptom of UTI.</w:t>
                            </w:r>
                          </w:p>
                          <w:p w14:paraId="074084D3" w14:textId="77777777" w:rsidR="000561F5" w:rsidRPr="00AC0338" w:rsidRDefault="000561F5" w:rsidP="00151436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32"/>
                                <w14:ligatures w14:val="none"/>
                              </w:rPr>
                            </w:pPr>
                          </w:p>
                          <w:p w14:paraId="51343A4A" w14:textId="77777777" w:rsidR="00AC0338" w:rsidRDefault="00AC033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50C08" id="Rectangle 9" o:spid="_x0000_s1028" style="position:absolute;margin-left:-48.85pt;margin-top:71.1pt;width:276.2pt;height:80.2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" filled="f" strokecolor="#e36c0a [2409]" strokeweight="1.5pt" insetpen="t">
                <v:shadow color="#eeece1"/>
                <v:textbox inset="2.88pt,2.88pt,2.88pt,2.88pt">
                  <w:txbxContent>
                    <w:p w14:paraId="0BB23B7E" w14:textId="77777777" w:rsidR="00E0388A" w:rsidRDefault="00151436" w:rsidP="00151436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E0388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To diag</w:t>
                      </w:r>
                      <w:r w:rsidR="00861208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nose UTI in patients &gt; 65 years</w:t>
                      </w:r>
                    </w:p>
                    <w:p w14:paraId="4FA11389" w14:textId="77777777" w:rsidR="00AC0338" w:rsidRPr="00AC0338" w:rsidRDefault="00AC0338" w:rsidP="00AC0338">
                      <w:pPr>
                        <w:widowControl w:val="0"/>
                        <w:ind w:firstLine="142"/>
                        <w:rPr>
                          <w:b/>
                          <w:bCs/>
                          <w:szCs w:val="32"/>
                          <w14:ligatures w14:val="none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Cs w:val="32"/>
                          <w14:ligatures w14:val="none"/>
                        </w:rPr>
                        <w:t xml:space="preserve">  </w:t>
                      </w:r>
                      <w:r w:rsidRPr="00AC0338">
                        <w:rPr>
                          <w:b/>
                          <w:bCs/>
                          <w:szCs w:val="32"/>
                          <w14:ligatures w14:val="none"/>
                        </w:rPr>
                        <w:t xml:space="preserve">First Think Sepsis— follow </w:t>
                      </w:r>
                      <w:hyperlink r:id="rId8" w:history="1">
                        <w:r w:rsidRPr="00AC0338">
                          <w:rPr>
                            <w:rStyle w:val="Hyperlink"/>
                            <w:b/>
                            <w:bCs/>
                            <w:szCs w:val="32"/>
                            <w14:ligatures w14:val="none"/>
                          </w:rPr>
                          <w:t>NICE guidance</w:t>
                        </w:r>
                      </w:hyperlink>
                      <w:r w:rsidRPr="00AC0338">
                        <w:rPr>
                          <w:b/>
                          <w:bCs/>
                          <w:szCs w:val="32"/>
                          <w14:ligatures w14:val="none"/>
                        </w:rPr>
                        <w:t>.</w:t>
                      </w:r>
                    </w:p>
                    <w:p w14:paraId="71774289" w14:textId="77777777" w:rsidR="00AC0338" w:rsidRPr="00AC0338" w:rsidRDefault="00AC0338" w:rsidP="00AC0338">
                      <w:pPr>
                        <w:widowControl w:val="0"/>
                        <w:ind w:firstLine="142"/>
                        <w:rPr>
                          <w:b/>
                          <w:bCs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32"/>
                          <w14:ligatures w14:val="none"/>
                        </w:rPr>
                        <w:t xml:space="preserve">  </w:t>
                      </w:r>
                      <w:r w:rsidRPr="00AC0338">
                        <w:rPr>
                          <w:b/>
                          <w:bCs/>
                          <w:szCs w:val="32"/>
                          <w14:ligatures w14:val="none"/>
                        </w:rPr>
                        <w:t>Then check for all new signs/symptom of UTI.</w:t>
                      </w:r>
                    </w:p>
                    <w:p w14:paraId="074084D3" w14:textId="77777777" w:rsidR="000561F5" w:rsidRPr="00AC0338" w:rsidRDefault="000561F5" w:rsidP="00151436">
                      <w:pPr>
                        <w:widowControl w:val="0"/>
                        <w:rPr>
                          <w:b/>
                          <w:bCs/>
                          <w:sz w:val="16"/>
                          <w:szCs w:val="32"/>
                          <w14:ligatures w14:val="none"/>
                        </w:rPr>
                      </w:pPr>
                    </w:p>
                    <w:p w14:paraId="51343A4A" w14:textId="77777777" w:rsidR="00AC0338" w:rsidRDefault="00AC0338"/>
                  </w:txbxContent>
                </v:textbox>
              </v:rect>
            </w:pict>
          </mc:Fallback>
        </mc:AlternateContent>
      </w:r>
      <w:r w:rsidR="008612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0230F9" wp14:editId="401D7CB3">
                <wp:simplePos x="0" y="0"/>
                <wp:positionH relativeFrom="column">
                  <wp:posOffset>-583710</wp:posOffset>
                </wp:positionH>
                <wp:positionV relativeFrom="paragraph">
                  <wp:posOffset>2074903</wp:posOffset>
                </wp:positionV>
                <wp:extent cx="3472004" cy="3494637"/>
                <wp:effectExtent l="0" t="0" r="1460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004" cy="3494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F9F10" w14:textId="77777777" w:rsidR="00D17CEE" w:rsidRPr="00D17CEE" w:rsidRDefault="00D17CE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17CE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</w:rPr>
                              <w:t>Suspect UTI if:</w:t>
                            </w:r>
                          </w:p>
                          <w:p w14:paraId="1315E236" w14:textId="77777777" w:rsidR="00861208" w:rsidRPr="00861208" w:rsidRDefault="00AC0338">
                            <w:pPr>
                              <w:rPr>
                                <w:sz w:val="28"/>
                              </w:rPr>
                            </w:pPr>
                            <w:r w:rsidRPr="00AC0338">
                              <w:rPr>
                                <w:rFonts w:ascii="Segoe UI Emoji" w:hAnsi="Segoe UI Emoji" w:cs="Calibr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AC033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r w:rsidR="00861208"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New </w:t>
                            </w:r>
                            <w:r w:rsidR="00861208" w:rsidRPr="00861208">
                              <w:rPr>
                                <w:sz w:val="28"/>
                              </w:rPr>
                              <w:t>onset dysuria alone</w:t>
                            </w:r>
                          </w:p>
                          <w:p w14:paraId="4993EA56" w14:textId="77777777" w:rsidR="00861208" w:rsidRPr="00D17CEE" w:rsidRDefault="00861208" w:rsidP="00AC033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17CEE">
                              <w:rPr>
                                <w:b/>
                                <w:sz w:val="28"/>
                              </w:rPr>
                              <w:t>Or</w:t>
                            </w:r>
                          </w:p>
                          <w:p w14:paraId="4A91D256" w14:textId="77777777"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AC0338">
                              <w:rPr>
                                <w:sz w:val="28"/>
                                <w:u w:val="single"/>
                              </w:rPr>
                              <w:t>Any two</w:t>
                            </w:r>
                            <w:r w:rsidRPr="00861208">
                              <w:rPr>
                                <w:sz w:val="28"/>
                              </w:rPr>
                              <w:t xml:space="preserve"> from the following criteria</w:t>
                            </w:r>
                          </w:p>
                          <w:p w14:paraId="573F1910" w14:textId="77777777"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AC0338">
                              <w:rPr>
                                <w:sz w:val="28"/>
                              </w:rPr>
                              <w:t>Hist</w:t>
                            </w:r>
                            <w:r w:rsidR="00633388">
                              <w:rPr>
                                <w:sz w:val="28"/>
                              </w:rPr>
                              <w:t>ory / presence of fever or rigo</w:t>
                            </w:r>
                            <w:r w:rsidR="00AC0338">
                              <w:rPr>
                                <w:sz w:val="28"/>
                              </w:rPr>
                              <w:t>rs</w:t>
                            </w:r>
                          </w:p>
                          <w:p w14:paraId="2AB16344" w14:textId="77777777"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New </w:t>
                            </w:r>
                            <w:r w:rsidRPr="00861208">
                              <w:rPr>
                                <w:sz w:val="28"/>
                              </w:rPr>
                              <w:t>frequency or urgency</w:t>
                            </w:r>
                          </w:p>
                          <w:p w14:paraId="7239E31E" w14:textId="77777777"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 w:cs="Calibr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rFonts w:cs="Calibri"/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New </w:t>
                            </w:r>
                            <w:r w:rsidRPr="00861208">
                              <w:rPr>
                                <w:sz w:val="28"/>
                              </w:rPr>
                              <w:t>incontinence</w:t>
                            </w:r>
                          </w:p>
                          <w:p w14:paraId="31CAF7AD" w14:textId="77777777"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New </w:t>
                            </w:r>
                            <w:r w:rsidRPr="00861208">
                              <w:rPr>
                                <w:sz w:val="28"/>
                              </w:rPr>
                              <w:t>onset confusion / worsening debility</w:t>
                            </w:r>
                          </w:p>
                          <w:p w14:paraId="528C7267" w14:textId="77777777"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 xml:space="preserve">🩲 </w:t>
                            </w:r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New </w:t>
                            </w:r>
                            <w:r w:rsidRPr="00861208">
                              <w:rPr>
                                <w:sz w:val="28"/>
                              </w:rPr>
                              <w:t xml:space="preserve">suprapubic or flank pain </w:t>
                            </w:r>
                          </w:p>
                          <w:p w14:paraId="710DA8FD" w14:textId="77777777"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Visible </w:t>
                            </w:r>
                            <w:r w:rsidRPr="00861208">
                              <w:rPr>
                                <w:sz w:val="28"/>
                              </w:rPr>
                              <w:t>haematuria</w:t>
                            </w:r>
                          </w:p>
                          <w:p w14:paraId="3418EE5E" w14:textId="77777777" w:rsidR="00861208" w:rsidRDefault="00861208"/>
                          <w:p w14:paraId="3B7D5AC0" w14:textId="77777777" w:rsidR="00861208" w:rsidRDefault="00861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30F9" id="Text Box 3" o:spid="_x0000_s1029" type="#_x0000_t202" style="position:absolute;margin-left:-45.95pt;margin-top:163.4pt;width:273.4pt;height:275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" fillcolor="white [3201]" strokecolor="#e36c0a [2409]" strokeweight=".5pt">
                <v:textbox>
                  <w:txbxContent>
                    <w:p w14:paraId="17CF9F10" w14:textId="77777777" w:rsidR="00D17CEE" w:rsidRPr="00D17CEE" w:rsidRDefault="00D17CEE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</w:rPr>
                      </w:pPr>
                      <w:r w:rsidRPr="00D17CE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</w:rPr>
                        <w:t>Suspect UTI if:</w:t>
                      </w:r>
                    </w:p>
                    <w:p w14:paraId="1315E236" w14:textId="77777777" w:rsidR="00861208" w:rsidRPr="00861208" w:rsidRDefault="00AC0338">
                      <w:pPr>
                        <w:rPr>
                          <w:sz w:val="28"/>
                        </w:rPr>
                      </w:pPr>
                      <w:r w:rsidRPr="00AC0338">
                        <w:rPr>
                          <w:rFonts w:ascii="Segoe UI Emoji" w:hAnsi="Segoe UI Emoji" w:cs="Calibri"/>
                          <w:color w:val="00B050"/>
                          <w:sz w:val="28"/>
                        </w:rPr>
                        <w:t>🩲</w:t>
                      </w:r>
                      <w:r w:rsidRPr="00AC0338">
                        <w:rPr>
                          <w:color w:val="00B050"/>
                          <w:sz w:val="28"/>
                        </w:rPr>
                        <w:t xml:space="preserve"> </w:t>
                      </w:r>
                      <w:r w:rsidR="00861208" w:rsidRPr="00861208">
                        <w:rPr>
                          <w:color w:val="E36C0A" w:themeColor="accent6" w:themeShade="BF"/>
                          <w:sz w:val="28"/>
                        </w:rPr>
                        <w:t xml:space="preserve">New </w:t>
                      </w:r>
                      <w:r w:rsidR="00861208" w:rsidRPr="00861208">
                        <w:rPr>
                          <w:sz w:val="28"/>
                        </w:rPr>
                        <w:t>onset dysuria alone</w:t>
                      </w:r>
                    </w:p>
                    <w:p w14:paraId="4993EA56" w14:textId="77777777" w:rsidR="00861208" w:rsidRPr="00D17CEE" w:rsidRDefault="00861208" w:rsidP="00AC0338">
                      <w:pPr>
                        <w:rPr>
                          <w:b/>
                          <w:sz w:val="28"/>
                        </w:rPr>
                      </w:pPr>
                      <w:r w:rsidRPr="00D17CEE">
                        <w:rPr>
                          <w:b/>
                          <w:sz w:val="28"/>
                        </w:rPr>
                        <w:t>Or</w:t>
                      </w:r>
                    </w:p>
                    <w:p w14:paraId="4A91D256" w14:textId="77777777" w:rsidR="00861208" w:rsidRPr="00861208" w:rsidRDefault="00861208">
                      <w:pPr>
                        <w:rPr>
                          <w:sz w:val="28"/>
                        </w:rPr>
                      </w:pPr>
                      <w:r w:rsidRPr="00AC0338">
                        <w:rPr>
                          <w:sz w:val="28"/>
                          <w:u w:val="single"/>
                        </w:rPr>
                        <w:t>Any two</w:t>
                      </w:r>
                      <w:r w:rsidRPr="00861208">
                        <w:rPr>
                          <w:sz w:val="28"/>
                        </w:rPr>
                        <w:t xml:space="preserve"> from the following criteria</w:t>
                      </w:r>
                    </w:p>
                    <w:p w14:paraId="573F1910" w14:textId="77777777"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AC0338">
                        <w:rPr>
                          <w:sz w:val="28"/>
                        </w:rPr>
                        <w:t>Hist</w:t>
                      </w:r>
                      <w:r w:rsidR="00633388">
                        <w:rPr>
                          <w:sz w:val="28"/>
                        </w:rPr>
                        <w:t>ory / presence of fever or rigo</w:t>
                      </w:r>
                      <w:r w:rsidR="00AC0338">
                        <w:rPr>
                          <w:sz w:val="28"/>
                        </w:rPr>
                        <w:t>rs</w:t>
                      </w:r>
                    </w:p>
                    <w:p w14:paraId="2AB16344" w14:textId="77777777"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color w:val="00B050"/>
                          <w:sz w:val="28"/>
                        </w:rPr>
                        <w:t xml:space="preserve"> </w:t>
                      </w:r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New </w:t>
                      </w:r>
                      <w:r w:rsidRPr="00861208">
                        <w:rPr>
                          <w:sz w:val="28"/>
                        </w:rPr>
                        <w:t>frequency or urgency</w:t>
                      </w:r>
                    </w:p>
                    <w:p w14:paraId="7239E31E" w14:textId="77777777"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 w:cs="Calibr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rFonts w:cs="Calibri"/>
                          <w:color w:val="00B050"/>
                          <w:sz w:val="28"/>
                        </w:rPr>
                        <w:t xml:space="preserve"> </w:t>
                      </w:r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New </w:t>
                      </w:r>
                      <w:r w:rsidRPr="00861208">
                        <w:rPr>
                          <w:sz w:val="28"/>
                        </w:rPr>
                        <w:t>incontinence</w:t>
                      </w:r>
                    </w:p>
                    <w:p w14:paraId="31CAF7AD" w14:textId="77777777"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color w:val="00B050"/>
                          <w:sz w:val="28"/>
                        </w:rPr>
                        <w:t xml:space="preserve"> </w:t>
                      </w:r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New </w:t>
                      </w:r>
                      <w:r w:rsidRPr="00861208">
                        <w:rPr>
                          <w:sz w:val="28"/>
                        </w:rPr>
                        <w:t>onset confusion / worsening debility</w:t>
                      </w:r>
                    </w:p>
                    <w:p w14:paraId="528C7267" w14:textId="77777777"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 xml:space="preserve">🩲 </w:t>
                      </w:r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New </w:t>
                      </w:r>
                      <w:r w:rsidRPr="00861208">
                        <w:rPr>
                          <w:sz w:val="28"/>
                        </w:rPr>
                        <w:t xml:space="preserve">suprapubic or flank pain </w:t>
                      </w:r>
                    </w:p>
                    <w:p w14:paraId="710DA8FD" w14:textId="77777777"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color w:val="00B050"/>
                          <w:sz w:val="28"/>
                        </w:rPr>
                        <w:t xml:space="preserve"> </w:t>
                      </w:r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Visible </w:t>
                      </w:r>
                      <w:r w:rsidRPr="00861208">
                        <w:rPr>
                          <w:sz w:val="28"/>
                        </w:rPr>
                        <w:t>haematuria</w:t>
                      </w:r>
                    </w:p>
                    <w:p w14:paraId="3418EE5E" w14:textId="77777777" w:rsidR="00861208" w:rsidRDefault="00861208"/>
                    <w:p w14:paraId="3B7D5AC0" w14:textId="77777777" w:rsidR="00861208" w:rsidRDefault="00861208"/>
                  </w:txbxContent>
                </v:textbox>
              </v:shape>
            </w:pict>
          </mc:Fallback>
        </mc:AlternateContent>
      </w:r>
      <w:r w:rsidR="009A7D4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4688" behindDoc="0" locked="0" layoutInCell="1" allowOverlap="1" wp14:anchorId="4645BA5D" wp14:editId="7C0B6BBB">
                <wp:simplePos x="0" y="0"/>
                <wp:positionH relativeFrom="column">
                  <wp:posOffset>-333375</wp:posOffset>
                </wp:positionH>
                <wp:positionV relativeFrom="paragraph">
                  <wp:posOffset>711200</wp:posOffset>
                </wp:positionV>
                <wp:extent cx="6621780" cy="0"/>
                <wp:effectExtent l="19050" t="19050" r="762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0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4AB3E" id="Straight Arrow Connector 2" o:spid="_x0000_s1026" type="#_x0000_t32" style="position:absolute;margin-left:-26.25pt;margin-top:56pt;width:521.4pt;height:0;z-index: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" strokecolor="#c00000" strokeweight="3pt">
                <v:stroke dashstyle="1 1" endcap="round"/>
                <v:shadow color="#eeece1"/>
              </v:shape>
            </w:pict>
          </mc:Fallback>
        </mc:AlternateContent>
      </w:r>
    </w:p>
    <w:p w14:paraId="2749577B" w14:textId="77777777" w:rsidR="00AC0338" w:rsidRPr="00AC0338" w:rsidRDefault="00AC0338" w:rsidP="00AC0338"/>
    <w:p w14:paraId="43ADDC08" w14:textId="77777777" w:rsidR="00AC0338" w:rsidRPr="00AC0338" w:rsidRDefault="00AC0338" w:rsidP="00AC0338"/>
    <w:p w14:paraId="7FDEEA48" w14:textId="77777777" w:rsidR="00AC0338" w:rsidRPr="00AC0338" w:rsidRDefault="00AC0338" w:rsidP="00AC033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 wp14:anchorId="5D30DEFE" wp14:editId="36E78C11">
                <wp:simplePos x="0" y="0"/>
                <wp:positionH relativeFrom="column">
                  <wp:posOffset>2988860</wp:posOffset>
                </wp:positionH>
                <wp:positionV relativeFrom="paragraph">
                  <wp:posOffset>54487</wp:posOffset>
                </wp:positionV>
                <wp:extent cx="3488055" cy="5656997"/>
                <wp:effectExtent l="0" t="0" r="17145" b="2032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8055" cy="56569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3F"/>
                        </a:solidFill>
                        <a:ln w="9525" algn="in">
                          <a:solidFill>
                            <a:srgbClr val="FF663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165DEC" w14:textId="77777777" w:rsidR="00CD4584" w:rsidRDefault="00151436" w:rsidP="00CD458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041EE0"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>Do not use urine dipsticks in patients</w:t>
                            </w:r>
                          </w:p>
                          <w:p w14:paraId="741DE320" w14:textId="77777777" w:rsidR="00151436" w:rsidRDefault="00CD4584" w:rsidP="00CD458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&gt; </w:t>
                            </w:r>
                            <w:r w:rsidR="00151436" w:rsidRPr="00041EE0"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65 years old or with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        </w:t>
                            </w:r>
                            <w:r w:rsidR="00151436" w:rsidRPr="00041EE0"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>catheters</w:t>
                            </w:r>
                          </w:p>
                          <w:p w14:paraId="399F2BE6" w14:textId="77777777" w:rsidR="00AC0338" w:rsidRPr="00AC0338" w:rsidRDefault="00AC0338" w:rsidP="00AC0338">
                            <w:pPr>
                              <w:widowControl w:val="0"/>
                              <w:jc w:val="center"/>
                              <w:rPr>
                                <w:bCs/>
                                <w:color w:val="FFFFFF"/>
                                <w:sz w:val="24"/>
                                <w14:ligatures w14:val="none"/>
                              </w:rPr>
                            </w:pP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Urine dipsticks are unreliab</w:t>
                            </w:r>
                            <w:r w:rsidR="005E47AE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le in diagnosing UTI in over 65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s and patients</w:t>
                            </w:r>
                            <w:r w:rsidR="005E47AE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 xml:space="preserve"> with catheters. 50% of over 65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 xml:space="preserve">s &amp; almost all catheters have bacteria present in the bladder/urine without an infection. This is “asymptomatic bacteriuria” </w:t>
                            </w:r>
                            <w:r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and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Pr="00AC0338">
                              <w:rPr>
                                <w:bCs/>
                                <w:color w:val="FFFF00"/>
                                <w:sz w:val="24"/>
                                <w:szCs w:val="52"/>
                                <w14:ligatures w14:val="none"/>
                              </w:rPr>
                              <w:t>does not need treating with antibiotics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. Using urine dipsticks in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7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14:ligatures w14:val="none"/>
                              </w:rPr>
                              <w:t>these patient groups can lead to harm through unnecessary antibiotic use &amp; missed alternative diagnoses.</w:t>
                            </w:r>
                          </w:p>
                          <w:p w14:paraId="2A63F856" w14:textId="77777777" w:rsidR="00AC0338" w:rsidRDefault="00AC0338" w:rsidP="00AC033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</w:pPr>
                            <w:r w:rsidRPr="00AC0338"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>Do the right thing… ditch the dipstick</w:t>
                            </w:r>
                            <w:r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83AD6A7" w14:textId="77777777" w:rsidR="00AC0338" w:rsidRPr="00AC0338" w:rsidRDefault="00AC0338" w:rsidP="00AC033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>in over 65s</w:t>
                            </w:r>
                            <w:r w:rsidR="005E47AE"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 xml:space="preserve"> !</w:t>
                            </w:r>
                          </w:p>
                          <w:p w14:paraId="6449B595" w14:textId="77777777" w:rsidR="00AC0338" w:rsidRDefault="00AC0338" w:rsidP="00CD458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0DEFE" id="Rounded Rectangle 7" o:spid="_x0000_s1030" style="position:absolute;margin-left:235.35pt;margin-top:4.3pt;width:274.65pt;height:445.45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" fillcolor="#ff663f" strokecolor="#ff663f" insetpen="t">
                <v:shadow color="#eeece1"/>
                <v:textbox inset="2.88pt,2.88pt,2.88pt,2.88pt">
                  <w:txbxContent>
                    <w:p w14:paraId="0B165DEC" w14:textId="77777777" w:rsidR="00CD4584" w:rsidRDefault="00151436" w:rsidP="00CD4584">
                      <w:pPr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 w:rsidRPr="00041EE0"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>Do not use urine dipsticks in patients</w:t>
                      </w:r>
                    </w:p>
                    <w:p w14:paraId="741DE320" w14:textId="77777777" w:rsidR="00151436" w:rsidRDefault="00CD4584" w:rsidP="00CD4584">
                      <w:pPr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&gt; </w:t>
                      </w:r>
                      <w:r w:rsidR="00151436" w:rsidRPr="00041EE0"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65 years old or with </w:t>
                      </w: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        </w:t>
                      </w:r>
                      <w:r w:rsidR="00151436" w:rsidRPr="00041EE0"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>catheters</w:t>
                      </w:r>
                    </w:p>
                    <w:p w14:paraId="399F2BE6" w14:textId="77777777" w:rsidR="00AC0338" w:rsidRPr="00AC0338" w:rsidRDefault="00AC0338" w:rsidP="00AC0338">
                      <w:pPr>
                        <w:widowControl w:val="0"/>
                        <w:jc w:val="center"/>
                        <w:rPr>
                          <w:bCs/>
                          <w:color w:val="FFFFFF"/>
                          <w:sz w:val="24"/>
                          <w14:ligatures w14:val="none"/>
                        </w:rPr>
                      </w:pP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Urine dipsticks are unreliab</w:t>
                      </w:r>
                      <w:r w:rsidR="005E47AE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le in diagnosing UTI in over 65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s and patients</w:t>
                      </w:r>
                      <w:r w:rsidR="005E47AE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 xml:space="preserve"> with catheters. 50% of over 65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 xml:space="preserve">s &amp; almost all catheters have bacteria present in the bladder/urine without an infection. This is “asymptomatic bacteriuria” </w:t>
                      </w:r>
                      <w:r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and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 xml:space="preserve"> </w:t>
                      </w:r>
                      <w:r w:rsidRPr="00AC0338">
                        <w:rPr>
                          <w:bCs/>
                          <w:color w:val="FFFF00"/>
                          <w:sz w:val="24"/>
                          <w:szCs w:val="52"/>
                          <w14:ligatures w14:val="none"/>
                        </w:rPr>
                        <w:t>does not need treating with antibiotics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. Using urine dipsticks in</w:t>
                      </w:r>
                      <w:r>
                        <w:rPr>
                          <w:b/>
                          <w:bCs/>
                          <w:color w:val="FFFFFF"/>
                          <w:sz w:val="72"/>
                          <w:szCs w:val="52"/>
                          <w14:ligatures w14:val="none"/>
                        </w:rPr>
                        <w:t xml:space="preserve"> </w:t>
                      </w:r>
                      <w:r w:rsidRPr="00AC0338">
                        <w:rPr>
                          <w:bCs/>
                          <w:color w:val="FFFFFF"/>
                          <w:sz w:val="24"/>
                          <w14:ligatures w14:val="none"/>
                        </w:rPr>
                        <w:t>these patient groups can lead to harm through unnecessary antibiotic use &amp; missed alternative diagnoses.</w:t>
                      </w:r>
                    </w:p>
                    <w:p w14:paraId="2A63F856" w14:textId="77777777" w:rsidR="00AC0338" w:rsidRDefault="00AC0338" w:rsidP="00AC0338">
                      <w:pPr>
                        <w:widowControl w:val="0"/>
                        <w:spacing w:after="0" w:line="240" w:lineRule="auto"/>
                        <w:jc w:val="center"/>
                        <w:rPr>
                          <w:bCs/>
                          <w:color w:val="FFFFFF"/>
                          <w:sz w:val="48"/>
                          <w14:ligatures w14:val="none"/>
                        </w:rPr>
                      </w:pPr>
                      <w:r w:rsidRPr="00AC0338"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>Do the right thing… ditch the dipstick</w:t>
                      </w:r>
                      <w:r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 xml:space="preserve"> </w:t>
                      </w:r>
                    </w:p>
                    <w:p w14:paraId="583AD6A7" w14:textId="77777777" w:rsidR="00AC0338" w:rsidRPr="00AC0338" w:rsidRDefault="00AC0338" w:rsidP="00AC0338">
                      <w:pPr>
                        <w:widowControl w:val="0"/>
                        <w:spacing w:after="0" w:line="240" w:lineRule="auto"/>
                        <w:jc w:val="center"/>
                        <w:rPr>
                          <w:bCs/>
                          <w:color w:val="FFFFFF"/>
                          <w:sz w:val="48"/>
                          <w14:ligatures w14:val="none"/>
                        </w:rPr>
                      </w:pPr>
                      <w:r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>in over 65s</w:t>
                      </w:r>
                      <w:r w:rsidR="005E47AE"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 xml:space="preserve"> !</w:t>
                      </w:r>
                    </w:p>
                    <w:p w14:paraId="6449B595" w14:textId="77777777" w:rsidR="00AC0338" w:rsidRDefault="00AC0338" w:rsidP="00CD4584">
                      <w:pPr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5CEC205" w14:textId="77777777" w:rsidR="00AC0338" w:rsidRPr="00AC0338" w:rsidRDefault="00AC0338" w:rsidP="00AC0338"/>
    <w:p w14:paraId="07F60905" w14:textId="77777777" w:rsidR="00AC0338" w:rsidRPr="00AC0338" w:rsidRDefault="00AC0338" w:rsidP="00AC0338"/>
    <w:p w14:paraId="04C4B812" w14:textId="77777777" w:rsidR="00AC0338" w:rsidRPr="00AC0338" w:rsidRDefault="00AC0338" w:rsidP="00AC0338"/>
    <w:p w14:paraId="09D6474F" w14:textId="77777777" w:rsidR="00AC0338" w:rsidRPr="00AC0338" w:rsidRDefault="00AC0338" w:rsidP="00AC0338"/>
    <w:p w14:paraId="7C7A6116" w14:textId="77777777" w:rsidR="00AC0338" w:rsidRPr="00AC0338" w:rsidRDefault="00AC0338" w:rsidP="00AC0338"/>
    <w:p w14:paraId="7DEB7C74" w14:textId="77777777" w:rsidR="00AC0338" w:rsidRPr="00AC0338" w:rsidRDefault="00AC0338" w:rsidP="00AC0338"/>
    <w:p w14:paraId="4E126AE5" w14:textId="77777777" w:rsidR="00AC0338" w:rsidRPr="00AC0338" w:rsidRDefault="00AC0338" w:rsidP="00AC0338"/>
    <w:p w14:paraId="339BBDAA" w14:textId="77777777" w:rsidR="00AC0338" w:rsidRPr="00AC0338" w:rsidRDefault="00AC0338" w:rsidP="00AC0338"/>
    <w:p w14:paraId="78C800DD" w14:textId="77777777" w:rsidR="00AC0338" w:rsidRPr="00AC0338" w:rsidRDefault="00AC0338" w:rsidP="00AC0338"/>
    <w:p w14:paraId="2BD623E2" w14:textId="77777777" w:rsidR="00AC0338" w:rsidRPr="00AC0338" w:rsidRDefault="00AC0338" w:rsidP="00AC0338"/>
    <w:p w14:paraId="512B69D8" w14:textId="77777777" w:rsidR="00AC0338" w:rsidRPr="00AC0338" w:rsidRDefault="00AC0338" w:rsidP="00AC0338"/>
    <w:p w14:paraId="09886E05" w14:textId="77777777" w:rsidR="00AC0338" w:rsidRPr="00AC0338" w:rsidRDefault="00AC0338" w:rsidP="00AC0338"/>
    <w:p w14:paraId="51F17488" w14:textId="77777777" w:rsidR="00AC0338" w:rsidRPr="00AC0338" w:rsidRDefault="00AC0338" w:rsidP="00AC0338"/>
    <w:p w14:paraId="37106085" w14:textId="77777777" w:rsidR="00AC0338" w:rsidRPr="00AC0338" w:rsidRDefault="00AC0338" w:rsidP="00AC0338"/>
    <w:p w14:paraId="0A53A35D" w14:textId="77777777" w:rsidR="00AC0338" w:rsidRPr="00AC0338" w:rsidRDefault="00AC0338" w:rsidP="00AC0338"/>
    <w:p w14:paraId="45AEE07B" w14:textId="77777777" w:rsidR="00AC0338" w:rsidRPr="00AC0338" w:rsidRDefault="00AC0338" w:rsidP="00AC0338"/>
    <w:p w14:paraId="60E6A347" w14:textId="77777777" w:rsidR="00AC0338" w:rsidRPr="00AC0338" w:rsidRDefault="00AC0338" w:rsidP="00AC0338"/>
    <w:p w14:paraId="0B12B768" w14:textId="77777777" w:rsidR="00AC0338" w:rsidRPr="00AC0338" w:rsidRDefault="00AC0338" w:rsidP="00AC033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F54130" wp14:editId="3AD2C68C">
                <wp:simplePos x="0" y="0"/>
                <wp:positionH relativeFrom="column">
                  <wp:posOffset>-569586</wp:posOffset>
                </wp:positionH>
                <wp:positionV relativeFrom="paragraph">
                  <wp:posOffset>271486</wp:posOffset>
                </wp:positionV>
                <wp:extent cx="3454400" cy="2436125"/>
                <wp:effectExtent l="0" t="0" r="12700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43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D6144" w14:textId="77777777" w:rsidR="001166FD" w:rsidRDefault="001166FD" w:rsidP="008732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99" w:hanging="357"/>
                              <w:rPr>
                                <w:sz w:val="28"/>
                                <w:szCs w:val="28"/>
                              </w:rPr>
                            </w:pPr>
                            <w:r w:rsidRPr="001166FD">
                              <w:rPr>
                                <w:sz w:val="28"/>
                                <w:szCs w:val="28"/>
                              </w:rPr>
                              <w:t>Only treat based on documented clinical signs and symptoms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6962AC" w14:textId="77777777" w:rsidR="00AC0338" w:rsidRDefault="00AC0338" w:rsidP="00AC0338">
                            <w:pPr>
                              <w:pStyle w:val="ListParagraph"/>
                              <w:spacing w:after="0" w:line="240" w:lineRule="auto"/>
                              <w:ind w:left="49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9FB025A" w14:textId="77777777" w:rsidR="001166FD" w:rsidRDefault="001166FD" w:rsidP="008732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99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Send an MSU for culture </w:t>
                            </w:r>
                            <w:r w:rsidRPr="001166FD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before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commencing antibiotics.</w:t>
                            </w:r>
                          </w:p>
                          <w:p w14:paraId="0D96146F" w14:textId="77777777" w:rsidR="00AC0338" w:rsidRPr="00AC0338" w:rsidRDefault="00AC0338" w:rsidP="00AC0338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9AA2B7" w14:textId="77777777" w:rsidR="001166FD" w:rsidRPr="001166FD" w:rsidRDefault="001166FD" w:rsidP="008732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99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See </w:t>
                            </w:r>
                            <w:hyperlink r:id="rId9" w:history="1">
                              <w:r w:rsidR="00B45195" w:rsidRPr="00B4519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NY Antimicrobial</w:t>
                              </w:r>
                              <w:r w:rsidRPr="00B4519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 guidelines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for antibiotic choice and duration.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4130" id="Text Box 2" o:spid="_x0000_s1031" type="#_x0000_t202" style="position:absolute;margin-left:-44.85pt;margin-top:21.4pt;width:272pt;height:19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" strokecolor="#e36c0a [2409]">
                <v:textbox>
                  <w:txbxContent>
                    <w:p w14:paraId="675D6144" w14:textId="77777777" w:rsidR="001166FD" w:rsidRDefault="001166FD" w:rsidP="008732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99" w:hanging="357"/>
                        <w:rPr>
                          <w:sz w:val="28"/>
                          <w:szCs w:val="28"/>
                        </w:rPr>
                      </w:pPr>
                      <w:r w:rsidRPr="001166FD">
                        <w:rPr>
                          <w:sz w:val="28"/>
                          <w:szCs w:val="28"/>
                        </w:rPr>
                        <w:t>Only treat based on documented clinical signs and symptoms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46962AC" w14:textId="77777777" w:rsidR="00AC0338" w:rsidRDefault="00AC0338" w:rsidP="00AC0338">
                      <w:pPr>
                        <w:pStyle w:val="ListParagraph"/>
                        <w:spacing w:after="0" w:line="240" w:lineRule="auto"/>
                        <w:ind w:left="499"/>
                        <w:rPr>
                          <w:sz w:val="28"/>
                          <w:szCs w:val="28"/>
                        </w:rPr>
                      </w:pPr>
                    </w:p>
                    <w:p w14:paraId="59FB025A" w14:textId="77777777" w:rsidR="001166FD" w:rsidRDefault="001166FD" w:rsidP="008732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99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Send an MSU for culture </w:t>
                      </w:r>
                      <w:r w:rsidRPr="001166FD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before</w:t>
                      </w:r>
                      <w:r>
                        <w:rPr>
                          <w:sz w:val="28"/>
                          <w:szCs w:val="28"/>
                        </w:rPr>
                        <w:t xml:space="preserve"> commencing antibiotics.</w:t>
                      </w:r>
                    </w:p>
                    <w:p w14:paraId="0D96146F" w14:textId="77777777" w:rsidR="00AC0338" w:rsidRPr="00AC0338" w:rsidRDefault="00AC0338" w:rsidP="00AC0338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519AA2B7" w14:textId="77777777" w:rsidR="001166FD" w:rsidRPr="001166FD" w:rsidRDefault="001166FD" w:rsidP="008732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99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See </w:t>
                      </w:r>
                      <w:hyperlink r:id="rId10" w:history="1">
                        <w:r w:rsidR="00B45195" w:rsidRPr="00B45195">
                          <w:rPr>
                            <w:rStyle w:val="Hyperlink"/>
                            <w:sz w:val="28"/>
                            <w:szCs w:val="28"/>
                          </w:rPr>
                          <w:t>NY Antimicrobial</w:t>
                        </w:r>
                        <w:r w:rsidRPr="00B45195">
                          <w:rPr>
                            <w:rStyle w:val="Hyperlink"/>
                            <w:sz w:val="28"/>
                            <w:szCs w:val="28"/>
                          </w:rPr>
                          <w:t xml:space="preserve"> guidelines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for antibiotic choice and duration.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812D7BC" w14:textId="77777777" w:rsidR="00AC0338" w:rsidRPr="00AC0338" w:rsidRDefault="00AC0338" w:rsidP="00AC0338"/>
    <w:p w14:paraId="35EB4806" w14:textId="77777777" w:rsidR="00AC0338" w:rsidRPr="00AC0338" w:rsidRDefault="00AC0338" w:rsidP="00AC0338"/>
    <w:p w14:paraId="1E36EA45" w14:textId="77777777" w:rsidR="00AC0338" w:rsidRPr="00AC0338" w:rsidRDefault="00AC0338" w:rsidP="00AC0338"/>
    <w:p w14:paraId="3BC6159C" w14:textId="77777777" w:rsidR="00AC0338" w:rsidRPr="00AC0338" w:rsidRDefault="00AC0338" w:rsidP="00AC0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7C94B" wp14:editId="02921353">
                <wp:simplePos x="0" y="0"/>
                <wp:positionH relativeFrom="column">
                  <wp:posOffset>3070746</wp:posOffset>
                </wp:positionH>
                <wp:positionV relativeFrom="paragraph">
                  <wp:posOffset>114708</wp:posOffset>
                </wp:positionV>
                <wp:extent cx="3445510" cy="2245056"/>
                <wp:effectExtent l="0" t="0" r="254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2245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1E0D3" w14:textId="77777777" w:rsidR="00D25D41" w:rsidRPr="00D25D41" w:rsidRDefault="00D25D41" w:rsidP="00D25D4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25D41">
                              <w:rPr>
                                <w:sz w:val="28"/>
                                <w:szCs w:val="28"/>
                              </w:rPr>
                              <w:t>Also consider UTI in older patients with pyrexi</w:t>
                            </w:r>
                            <w:r w:rsidR="00B45195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AC0338">
                              <w:rPr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Pr="00D25D41">
                              <w:rPr>
                                <w:sz w:val="28"/>
                                <w:szCs w:val="28"/>
                              </w:rPr>
                              <w:t xml:space="preserve"> hypothermia, </w:t>
                            </w:r>
                            <w:r w:rsidR="00AC0338">
                              <w:rPr>
                                <w:sz w:val="28"/>
                                <w:szCs w:val="28"/>
                              </w:rPr>
                              <w:t xml:space="preserve">checking the FBC, (and CRP, only if near patient testing available) </w:t>
                            </w:r>
                          </w:p>
                          <w:p w14:paraId="1ECAACBC" w14:textId="77777777" w:rsidR="00AC0338" w:rsidRDefault="00AC0338" w:rsidP="00D25D41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05176F8" w14:textId="77777777" w:rsidR="00D25D41" w:rsidRPr="00AC0338" w:rsidRDefault="00AC0338" w:rsidP="00D25D41">
                            <w:pPr>
                              <w:spacing w:after="0" w:line="240" w:lineRule="auto"/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New onset confusion does not always mean infection and where the CRP is &lt; 50 is unlikely </w:t>
                            </w:r>
                            <w:r w:rsidR="00D25D41"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to be</w:t>
                            </w:r>
                            <w:r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due to</w:t>
                            </w:r>
                            <w:r w:rsidR="00D25D41"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infection. Consider other causes such as dehydration, constipation, medicine</w:t>
                            </w:r>
                            <w:r w:rsidR="001934D1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</w:t>
                            </w:r>
                            <w:r w:rsidR="00D25D41"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7C94B" id="_x0000_s1032" type="#_x0000_t202" style="position:absolute;margin-left:241.8pt;margin-top:9.05pt;width:271.3pt;height:1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" stroked="f">
                <v:textbox>
                  <w:txbxContent>
                    <w:p w14:paraId="0F71E0D3" w14:textId="77777777" w:rsidR="00D25D41" w:rsidRPr="00D25D41" w:rsidRDefault="00D25D41" w:rsidP="00D25D4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D25D41">
                        <w:rPr>
                          <w:sz w:val="28"/>
                          <w:szCs w:val="28"/>
                        </w:rPr>
                        <w:t>Also consider UTI in older patients with pyrexi</w:t>
                      </w:r>
                      <w:r w:rsidR="00B45195">
                        <w:rPr>
                          <w:sz w:val="28"/>
                          <w:szCs w:val="28"/>
                        </w:rPr>
                        <w:t>a</w:t>
                      </w:r>
                      <w:r w:rsidR="00AC0338">
                        <w:rPr>
                          <w:sz w:val="28"/>
                          <w:szCs w:val="28"/>
                        </w:rPr>
                        <w:t xml:space="preserve"> or</w:t>
                      </w:r>
                      <w:r w:rsidRPr="00D25D41">
                        <w:rPr>
                          <w:sz w:val="28"/>
                          <w:szCs w:val="28"/>
                        </w:rPr>
                        <w:t xml:space="preserve"> hypothermia, </w:t>
                      </w:r>
                      <w:r w:rsidR="00AC0338">
                        <w:rPr>
                          <w:sz w:val="28"/>
                          <w:szCs w:val="28"/>
                        </w:rPr>
                        <w:t xml:space="preserve">checking the FBC, (and CRP, only if near patient testing available) </w:t>
                      </w:r>
                    </w:p>
                    <w:p w14:paraId="1ECAACBC" w14:textId="77777777" w:rsidR="00AC0338" w:rsidRDefault="00AC0338" w:rsidP="00D25D41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05176F8" w14:textId="77777777" w:rsidR="00D25D41" w:rsidRPr="00AC0338" w:rsidRDefault="00AC0338" w:rsidP="00D25D41">
                      <w:pPr>
                        <w:spacing w:after="0" w:line="240" w:lineRule="auto"/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New onset confusion does not always mean infection and where the CRP is &lt; 50 is unlikely </w:t>
                      </w:r>
                      <w:r w:rsidR="00D25D41"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to be</w:t>
                      </w:r>
                      <w:r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due to</w:t>
                      </w:r>
                      <w:r w:rsidR="00D25D41"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infection. Consider other causes such as dehydration, constipation, medicine</w:t>
                      </w:r>
                      <w:r w:rsidR="001934D1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s</w:t>
                      </w:r>
                      <w:r w:rsidR="00D25D41"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etc. </w:t>
                      </w:r>
                    </w:p>
                  </w:txbxContent>
                </v:textbox>
              </v:shape>
            </w:pict>
          </mc:Fallback>
        </mc:AlternateContent>
      </w:r>
    </w:p>
    <w:p w14:paraId="3937D285" w14:textId="77777777" w:rsidR="00AC0338" w:rsidRPr="00AC0338" w:rsidRDefault="00AC0338" w:rsidP="00AC0338"/>
    <w:p w14:paraId="2D9411C8" w14:textId="77777777" w:rsidR="00AC0338" w:rsidRPr="00AC0338" w:rsidRDefault="00AC0338" w:rsidP="00AC0338"/>
    <w:p w14:paraId="247AFADA" w14:textId="77777777" w:rsidR="00AC0338" w:rsidRPr="00AC0338" w:rsidRDefault="00AC0338" w:rsidP="00AC0338"/>
    <w:p w14:paraId="1CF644D4" w14:textId="77777777" w:rsidR="00AC0338" w:rsidRPr="00AC0338" w:rsidRDefault="00AC0338" w:rsidP="00AC0338"/>
    <w:p w14:paraId="2EBB455E" w14:textId="77777777" w:rsidR="00AC0338" w:rsidRPr="00AC0338" w:rsidRDefault="00AC0338" w:rsidP="00AC0338"/>
    <w:p w14:paraId="61610482" w14:textId="77777777" w:rsidR="00AC0338" w:rsidRDefault="00AC0338" w:rsidP="00AC0338"/>
    <w:p w14:paraId="61F6D580" w14:textId="77777777" w:rsidR="00C4445F" w:rsidRPr="00AC0338" w:rsidRDefault="00AC0338" w:rsidP="00AC0338">
      <w:pPr>
        <w:tabs>
          <w:tab w:val="left" w:pos="6658"/>
        </w:tabs>
      </w:pPr>
      <w:r>
        <w:tab/>
      </w:r>
    </w:p>
    <w:sectPr w:rsidR="00C4445F" w:rsidRPr="00AC0338" w:rsidSect="000D7512">
      <w:headerReference w:type="default" r:id="rId11"/>
      <w:footerReference w:type="default" r:id="rId12"/>
      <w:pgSz w:w="11906" w:h="16838"/>
      <w:pgMar w:top="993" w:right="1440" w:bottom="1440" w:left="144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0292" w14:textId="77777777" w:rsidR="00AB588C" w:rsidRDefault="00AB588C" w:rsidP="00CD4584">
      <w:pPr>
        <w:spacing w:after="0" w:line="240" w:lineRule="auto"/>
      </w:pPr>
      <w:r>
        <w:separator/>
      </w:r>
    </w:p>
  </w:endnote>
  <w:endnote w:type="continuationSeparator" w:id="0">
    <w:p w14:paraId="71743457" w14:textId="77777777" w:rsidR="00AB588C" w:rsidRDefault="00AB588C" w:rsidP="00CD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DEBB" w14:textId="77777777" w:rsidR="00AC0338" w:rsidRDefault="00AC0338" w:rsidP="00AC0338">
    <w:pPr>
      <w:pStyle w:val="Footer"/>
      <w:tabs>
        <w:tab w:val="clear" w:pos="4513"/>
      </w:tabs>
      <w:ind w:hanging="993"/>
    </w:pPr>
    <w:r>
      <w:t>Responsible Consultant: Dr Neil Todd</w:t>
    </w:r>
    <w:r w:rsidRPr="00AC0338">
      <w:t xml:space="preserve"> </w:t>
    </w:r>
    <w:r>
      <w:tab/>
      <w:t>Publication Date:</w:t>
    </w:r>
    <w:r w:rsidR="00A47D83">
      <w:t xml:space="preserve"> November 2020</w:t>
    </w:r>
  </w:p>
  <w:p w14:paraId="1BAA864D" w14:textId="77777777" w:rsidR="00AC0338" w:rsidRDefault="00AC0338" w:rsidP="00AC0338">
    <w:pPr>
      <w:pStyle w:val="Footer"/>
      <w:tabs>
        <w:tab w:val="clear" w:pos="4513"/>
      </w:tabs>
      <w:ind w:hanging="993"/>
    </w:pPr>
    <w:r>
      <w:t>Responsible GP: Dr Shaun O’Connell</w:t>
    </w:r>
    <w:r w:rsidRPr="00AC0338">
      <w:t xml:space="preserve"> </w:t>
    </w:r>
    <w:r>
      <w:tab/>
      <w:t>Review Date:</w:t>
    </w:r>
    <w:r w:rsidR="00A47D83"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72F1" w14:textId="77777777" w:rsidR="00AB588C" w:rsidRDefault="00AB588C" w:rsidP="00CD4584">
      <w:pPr>
        <w:spacing w:after="0" w:line="240" w:lineRule="auto"/>
      </w:pPr>
      <w:r>
        <w:separator/>
      </w:r>
    </w:p>
  </w:footnote>
  <w:footnote w:type="continuationSeparator" w:id="0">
    <w:p w14:paraId="1C9A20C9" w14:textId="77777777" w:rsidR="00AB588C" w:rsidRDefault="00AB588C" w:rsidP="00CD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3776" w14:textId="77777777" w:rsidR="00CD4584" w:rsidRDefault="00CD4584">
    <w:pPr>
      <w:pStyle w:val="Header"/>
    </w:pPr>
    <w:r>
      <w:rPr>
        <w:noProof/>
        <w:color w:val="0000FF"/>
        <w14:ligatures w14:val="none"/>
        <w14:cntxtAlts w14:val="0"/>
      </w:rPr>
      <w:t xml:space="preserve">                           </w:t>
    </w:r>
    <w:r w:rsidR="000D7512">
      <w:rPr>
        <w:noProof/>
        <w:color w:val="0000FF"/>
        <w14:ligatures w14:val="none"/>
        <w14:cntxtAlts w14:val="0"/>
      </w:rPr>
      <w:t xml:space="preserve">        </w:t>
    </w:r>
    <w:r>
      <w:rPr>
        <w:noProof/>
        <w:color w:val="0000FF"/>
        <w14:ligatures w14:val="none"/>
        <w14:cntxtAlts w14:val="0"/>
      </w:rPr>
      <w:t xml:space="preserve">     </w:t>
    </w:r>
    <w:r w:rsidR="000D7512">
      <w:rPr>
        <w:noProof/>
      </w:rPr>
      <w:t xml:space="preserve"> </w:t>
    </w:r>
    <w:r>
      <w:rPr>
        <w:noProof/>
        <w:color w:val="0000FF"/>
        <w14:ligatures w14:val="none"/>
        <w14:cntxtAlts w14:val="0"/>
      </w:rPr>
      <w:t xml:space="preserve"> </w:t>
    </w:r>
    <w:r w:rsidR="000D7512">
      <w:rPr>
        <w:noProof/>
      </w:rPr>
      <w:drawing>
        <wp:inline distT="0" distB="0" distL="0" distR="0" wp14:anchorId="3A4CB9E3" wp14:editId="2C8412EE">
          <wp:extent cx="1486894" cy="570696"/>
          <wp:effectExtent l="0" t="0" r="0" b="1270"/>
          <wp:docPr id="8" name="Picture 8" descr="C:\Users\kristine.pearson\AppData\Local\Microsoft\Windows\Temporary Internet Files\Content.IE5\8HITPX7N\NYCC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ine.pearson\AppData\Local\Microsoft\Windows\Temporary Internet Files\Content.IE5\8HITPX7N\NYCCG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628" cy="578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  <w14:ligatures w14:val="none"/>
        <w14:cntxtAlts w14:val="0"/>
      </w:rPr>
      <w:t xml:space="preserve">                     </w:t>
    </w:r>
    <w:r w:rsidR="000D7512">
      <w:rPr>
        <w:noProof/>
        <w:color w:val="0000FF"/>
        <w14:ligatures w14:val="none"/>
        <w14:cntxtAlts w14:val="0"/>
      </w:rPr>
      <w:t xml:space="preserve">            </w:t>
    </w:r>
    <w:r>
      <w:rPr>
        <w:noProof/>
        <w:color w:val="0000FF"/>
        <w14:ligatures w14:val="none"/>
        <w14:cntxtAlts w14:val="0"/>
      </w:rPr>
      <w:t xml:space="preserve">          </w:t>
    </w:r>
    <w:r w:rsidR="000D7512">
      <w:rPr>
        <w:noProof/>
      </w:rPr>
      <w:drawing>
        <wp:inline distT="0" distB="0" distL="0" distR="0" wp14:anchorId="61D709A7" wp14:editId="119A39AA">
          <wp:extent cx="1699260" cy="571500"/>
          <wp:effectExtent l="0" t="0" r="0" b="0"/>
          <wp:docPr id="1" name="Picture 8" descr="Description: Description: cid:image002.jpg@01D27333.F94E24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Description: Description: cid:image002.jpg@01D27333.F94E24A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  <w14:ligatures w14:val="none"/>
        <w14:cntxtAlts w14:val="0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699"/>
    <w:multiLevelType w:val="hybridMultilevel"/>
    <w:tmpl w:val="F5569A08"/>
    <w:lvl w:ilvl="0" w:tplc="C0E6CFC2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B050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827ED7"/>
    <w:multiLevelType w:val="hybridMultilevel"/>
    <w:tmpl w:val="94DE8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21AE8"/>
    <w:multiLevelType w:val="hybridMultilevel"/>
    <w:tmpl w:val="F0548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83084">
    <w:abstractNumId w:val="2"/>
  </w:num>
  <w:num w:numId="2" w16cid:durableId="270403818">
    <w:abstractNumId w:val="1"/>
  </w:num>
  <w:num w:numId="3" w16cid:durableId="143316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36"/>
    <w:rsid w:val="00041EE0"/>
    <w:rsid w:val="000561F5"/>
    <w:rsid w:val="000A7262"/>
    <w:rsid w:val="000D7512"/>
    <w:rsid w:val="001166FD"/>
    <w:rsid w:val="00120D59"/>
    <w:rsid w:val="00122BB0"/>
    <w:rsid w:val="00151436"/>
    <w:rsid w:val="0016745C"/>
    <w:rsid w:val="001934D1"/>
    <w:rsid w:val="002658D1"/>
    <w:rsid w:val="002F29BA"/>
    <w:rsid w:val="00302BC1"/>
    <w:rsid w:val="004A6C12"/>
    <w:rsid w:val="00521556"/>
    <w:rsid w:val="005E2608"/>
    <w:rsid w:val="005E47AE"/>
    <w:rsid w:val="00615E4D"/>
    <w:rsid w:val="00624F15"/>
    <w:rsid w:val="00633388"/>
    <w:rsid w:val="00635747"/>
    <w:rsid w:val="006830BC"/>
    <w:rsid w:val="006B41A2"/>
    <w:rsid w:val="007D7BF9"/>
    <w:rsid w:val="00861208"/>
    <w:rsid w:val="00873217"/>
    <w:rsid w:val="0092270C"/>
    <w:rsid w:val="00981B5B"/>
    <w:rsid w:val="009A7D49"/>
    <w:rsid w:val="00A47D83"/>
    <w:rsid w:val="00A777B8"/>
    <w:rsid w:val="00AB588C"/>
    <w:rsid w:val="00AC0338"/>
    <w:rsid w:val="00AC63F7"/>
    <w:rsid w:val="00B45195"/>
    <w:rsid w:val="00C20ECB"/>
    <w:rsid w:val="00C4445F"/>
    <w:rsid w:val="00CD4584"/>
    <w:rsid w:val="00CE563D"/>
    <w:rsid w:val="00D17CEE"/>
    <w:rsid w:val="00D25D41"/>
    <w:rsid w:val="00E0388A"/>
    <w:rsid w:val="00E0561A"/>
    <w:rsid w:val="00F2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7E484A"/>
  <w15:docId w15:val="{F874A058-6E01-4FA8-9B35-FAC32D08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3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8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D4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8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4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8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451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5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arrogateandruraldistrictccg.nhs.uk/antimicrobials-prescrib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rrogateandruraldistrictccg.nhs.uk/antimicrobials-prescrib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FULCHINI, Polly (NHS HUMBER AND NORTH YORKSHIRE ICB - 03Q)</cp:lastModifiedBy>
  <cp:revision>2</cp:revision>
  <cp:lastPrinted>2020-11-12T16:46:00Z</cp:lastPrinted>
  <dcterms:created xsi:type="dcterms:W3CDTF">2025-08-14T13:11:00Z</dcterms:created>
  <dcterms:modified xsi:type="dcterms:W3CDTF">2025-08-14T13:11:00Z</dcterms:modified>
</cp:coreProperties>
</file>