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D6DCA" w14:textId="77777777" w:rsidR="00E91A4E" w:rsidRDefault="00E91A4E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78"/>
        <w:gridCol w:w="3541"/>
        <w:gridCol w:w="3401"/>
      </w:tblGrid>
      <w:tr w:rsidR="007027F9" w:rsidRPr="00B24685" w14:paraId="1B521212" w14:textId="77777777" w:rsidTr="00D94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7C9947B" w14:textId="77777777" w:rsidR="007027F9" w:rsidRPr="002F1147" w:rsidRDefault="007027F9" w:rsidP="007027F9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Reference/Priority</w:t>
            </w:r>
          </w:p>
        </w:tc>
      </w:tr>
      <w:tr w:rsidR="007027F9" w:rsidRPr="00B24685" w14:paraId="3F98B367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68BF8C8" w14:textId="77777777" w:rsidR="007027F9" w:rsidRPr="002F1147" w:rsidRDefault="00B24685" w:rsidP="00B24685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Referral Date: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2D3EBFF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Priority: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711593A" w14:textId="77777777" w:rsidR="007027F9" w:rsidRPr="002F1147" w:rsidRDefault="00B24685" w:rsidP="00B2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NHS Number:</w:t>
            </w:r>
          </w:p>
        </w:tc>
      </w:tr>
      <w:tr w:rsidR="007027F9" w:rsidRPr="00B24685" w14:paraId="76A621BC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top w:val="nil"/>
              <w:right w:val="nil"/>
            </w:tcBorders>
            <w:noWrap/>
          </w:tcPr>
          <w:p w14:paraId="60274C22" w14:textId="77777777" w:rsidR="007027F9" w:rsidRPr="002F1147" w:rsidRDefault="007027F9" w:rsidP="00B24685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5EA0ACC3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55108AB5" w14:textId="77777777" w:rsidR="007027F9" w:rsidRPr="002F1147" w:rsidRDefault="007027F9" w:rsidP="00B24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5E691D49" w14:textId="77777777" w:rsidR="00FB66BC" w:rsidRDefault="00FB66BC" w:rsidP="000740F9">
      <w:pPr>
        <w:spacing w:after="0"/>
      </w:pPr>
    </w:p>
    <w:p w14:paraId="01955A42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78"/>
        <w:gridCol w:w="3541"/>
        <w:gridCol w:w="3401"/>
      </w:tblGrid>
      <w:tr w:rsidR="00B24685" w:rsidRPr="00B24685" w14:paraId="718FFA0C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59B43632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Details</w:t>
            </w:r>
          </w:p>
        </w:tc>
      </w:tr>
      <w:tr w:rsidR="00B24685" w:rsidRPr="00B24685" w14:paraId="6846535A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B789A84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Title: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1CCC930C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Forename(s):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6F31E5B5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Surname:</w:t>
            </w:r>
          </w:p>
        </w:tc>
      </w:tr>
      <w:tr w:rsidR="00B24685" w:rsidRPr="00B24685" w14:paraId="74DBF577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top w:val="nil"/>
              <w:right w:val="nil"/>
            </w:tcBorders>
            <w:noWrap/>
          </w:tcPr>
          <w:p w14:paraId="6CF8949C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176A1A9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5C8BA8E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3564DBFA" w14:textId="77777777" w:rsidR="00B24685" w:rsidRDefault="00B24685" w:rsidP="000740F9">
      <w:pPr>
        <w:spacing w:after="0"/>
      </w:pPr>
    </w:p>
    <w:p w14:paraId="7957E87F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78"/>
        <w:gridCol w:w="3541"/>
        <w:gridCol w:w="3401"/>
      </w:tblGrid>
      <w:tr w:rsidR="00B24685" w:rsidRPr="00B24685" w14:paraId="7C7EBCA9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3C7F58CE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Contact Details</w:t>
            </w:r>
          </w:p>
        </w:tc>
      </w:tr>
      <w:tr w:rsidR="00B24685" w:rsidRPr="00B24685" w14:paraId="620B95C1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51899D4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Address Line 1: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3BD22C5D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2: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8FCB72B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Address Line 3:</w:t>
            </w:r>
          </w:p>
        </w:tc>
      </w:tr>
      <w:tr w:rsidR="00B24685" w:rsidRPr="00B24685" w14:paraId="2E2AD90F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top w:val="nil"/>
              <w:right w:val="nil"/>
            </w:tcBorders>
            <w:noWrap/>
          </w:tcPr>
          <w:p w14:paraId="717D0299" w14:textId="77777777" w:rsidR="00B24685" w:rsidRPr="002F1147" w:rsidRDefault="00B24685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63D9A097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2EF2A82F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B24685" w:rsidRPr="00B24685" w14:paraId="3C72EF07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CD5E0F4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Town:</w:t>
            </w:r>
          </w:p>
        </w:tc>
        <w:tc>
          <w:tcPr>
            <w:tcW w:w="1699" w:type="pct"/>
          </w:tcPr>
          <w:p w14:paraId="7423B592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County:</w:t>
            </w:r>
          </w:p>
        </w:tc>
        <w:tc>
          <w:tcPr>
            <w:tcW w:w="1632" w:type="pct"/>
            <w:tcBorders>
              <w:right w:val="nil"/>
            </w:tcBorders>
          </w:tcPr>
          <w:p w14:paraId="18F9A671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Postcode:</w:t>
            </w:r>
          </w:p>
        </w:tc>
      </w:tr>
      <w:tr w:rsidR="00B24685" w:rsidRPr="00B24685" w14:paraId="30C02A89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top w:val="nil"/>
              <w:right w:val="nil"/>
            </w:tcBorders>
            <w:noWrap/>
          </w:tcPr>
          <w:p w14:paraId="2048BF4E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21DFCC0F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1A4222F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7DF2FD5E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72C8BDB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62FE3257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Mobile: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4CDE0F04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Test Message Consent:</w:t>
            </w:r>
          </w:p>
        </w:tc>
      </w:tr>
      <w:tr w:rsidR="00B24685" w:rsidRPr="00B24685" w14:paraId="7B3D503B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top w:val="nil"/>
              <w:right w:val="nil"/>
            </w:tcBorders>
            <w:noWrap/>
          </w:tcPr>
          <w:p w14:paraId="6DEEF515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033D233D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B7D9155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3E0B2CA9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7A3BDCEB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Email: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65971C61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71289C90" w14:textId="77777777" w:rsidR="00B24685" w:rsidRPr="002F1147" w:rsidRDefault="00B24685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B24685" w:rsidRPr="00B24685" w14:paraId="2B12C629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top w:val="nil"/>
              <w:right w:val="nil"/>
            </w:tcBorders>
            <w:noWrap/>
          </w:tcPr>
          <w:p w14:paraId="4DBD1C0C" w14:textId="77777777" w:rsidR="00B24685" w:rsidRPr="002F1147" w:rsidRDefault="00B24685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AE9CB3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6266C3A" w14:textId="77777777" w:rsidR="00B24685" w:rsidRPr="002F1147" w:rsidRDefault="00B24685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A48EB9D" w14:textId="77777777" w:rsidR="00B24685" w:rsidRDefault="00B24685" w:rsidP="000740F9">
      <w:pPr>
        <w:spacing w:after="0"/>
      </w:pPr>
    </w:p>
    <w:p w14:paraId="2A839BE9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78"/>
        <w:gridCol w:w="3541"/>
        <w:gridCol w:w="3401"/>
      </w:tblGrid>
      <w:tr w:rsidR="002F1147" w:rsidRPr="00B24685" w14:paraId="4008083B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16010420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Referrer/Practice Details</w:t>
            </w:r>
          </w:p>
        </w:tc>
      </w:tr>
      <w:tr w:rsidR="002F1147" w:rsidRPr="00B24685" w14:paraId="470E7AFB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F3099A7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Referring GP: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56834374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Referrer Code: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04BFA44B" w14:textId="77777777" w:rsidR="002F1147" w:rsidRPr="002F1147" w:rsidRDefault="002F1147" w:rsidP="002F11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Practice Code:</w:t>
            </w:r>
          </w:p>
        </w:tc>
      </w:tr>
      <w:tr w:rsidR="002F1147" w:rsidRPr="00B24685" w14:paraId="6887BAE9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top w:val="nil"/>
              <w:right w:val="nil"/>
            </w:tcBorders>
            <w:noWrap/>
          </w:tcPr>
          <w:p w14:paraId="1190CFB2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7B7C9157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74E0A0DA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3A1A7641" w14:textId="77777777" w:rsidR="002F1147" w:rsidRDefault="002F1147" w:rsidP="000740F9">
      <w:pPr>
        <w:spacing w:after="0"/>
      </w:pPr>
    </w:p>
    <w:p w14:paraId="24376DE3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78"/>
        <w:gridCol w:w="3541"/>
        <w:gridCol w:w="3401"/>
      </w:tblGrid>
      <w:tr w:rsidR="002F1147" w:rsidRPr="00B24685" w14:paraId="1ADAA1FF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7D7F61DF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Clinic Details</w:t>
            </w:r>
          </w:p>
        </w:tc>
      </w:tr>
      <w:tr w:rsidR="002F1147" w:rsidRPr="00B24685" w14:paraId="2ABFF0FA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50858263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Specialty: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2CE7E622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Clinic Type: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7747BD8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Named Clinician:</w:t>
            </w:r>
          </w:p>
        </w:tc>
      </w:tr>
      <w:tr w:rsidR="002F1147" w:rsidRPr="00B24685" w14:paraId="0D7D75CC" w14:textId="77777777" w:rsidTr="00D94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top w:val="nil"/>
              <w:right w:val="nil"/>
            </w:tcBorders>
            <w:noWrap/>
          </w:tcPr>
          <w:p w14:paraId="208C62B1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44B2D8CC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1C33E24D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211CD413" w14:textId="77777777" w:rsidR="002F1147" w:rsidRDefault="002F1147" w:rsidP="000740F9">
      <w:pPr>
        <w:spacing w:after="0"/>
      </w:pPr>
    </w:p>
    <w:p w14:paraId="6A00A2E2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2F1147" w:rsidRPr="00B24685" w14:paraId="7E2CB106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noWrap/>
          </w:tcPr>
          <w:p w14:paraId="3575AAF8" w14:textId="77777777" w:rsidR="002F1147" w:rsidRPr="002F1147" w:rsidRDefault="002F1147" w:rsidP="002F1147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Patient Choice Preferences</w:t>
            </w:r>
          </w:p>
        </w:tc>
      </w:tr>
      <w:tr w:rsidR="002F1147" w:rsidRPr="00B24685" w14:paraId="07844892" w14:textId="77777777" w:rsidTr="00D94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3903795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1:</w:t>
            </w:r>
          </w:p>
        </w:tc>
        <w:tc>
          <w:tcPr>
            <w:tcW w:w="2500" w:type="pct"/>
            <w:tcBorders>
              <w:right w:val="nil"/>
            </w:tcBorders>
            <w:shd w:val="clear" w:color="auto" w:fill="DBE5F1" w:themeFill="accent1" w:themeFillTint="33"/>
          </w:tcPr>
          <w:p w14:paraId="1EB1011C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Provider 2:</w:t>
            </w:r>
          </w:p>
        </w:tc>
      </w:tr>
      <w:tr w:rsidR="002F1147" w:rsidRPr="00B24685" w14:paraId="0B32F8DD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right w:val="nil"/>
            </w:tcBorders>
            <w:noWrap/>
          </w:tcPr>
          <w:p w14:paraId="78E0C1C2" w14:textId="77777777" w:rsidR="002F1147" w:rsidRPr="002F1147" w:rsidRDefault="002F114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1761C92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</w:tbl>
    <w:p w14:paraId="3D81F85F" w14:textId="77777777" w:rsidR="002F1147" w:rsidRDefault="002F1147" w:rsidP="000740F9">
      <w:pPr>
        <w:spacing w:after="0"/>
      </w:pPr>
    </w:p>
    <w:p w14:paraId="3E22364B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3478"/>
        <w:gridCol w:w="3541"/>
        <w:gridCol w:w="3401"/>
      </w:tblGrid>
      <w:tr w:rsidR="002F1147" w:rsidRPr="00B24685" w14:paraId="5B313BF2" w14:textId="77777777" w:rsidTr="00460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noWrap/>
          </w:tcPr>
          <w:p w14:paraId="4189B6A9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 w:rsidRPr="002F1147">
              <w:rPr>
                <w:rFonts w:ascii="Century Gothic" w:eastAsiaTheme="minorEastAsia" w:hAnsi="Century Gothic" w:cstheme="minorBidi"/>
                <w:b/>
                <w:color w:val="000000"/>
              </w:rPr>
              <w:t>Preferences</w:t>
            </w:r>
          </w:p>
        </w:tc>
      </w:tr>
      <w:tr w:rsidR="002F1147" w:rsidRPr="00B24685" w14:paraId="462C3F6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0AD5A8DB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auto"/>
                <w:sz w:val="20"/>
                <w:szCs w:val="20"/>
              </w:rPr>
              <w:t>Vulnerable Patient:</w:t>
            </w:r>
          </w:p>
        </w:tc>
        <w:tc>
          <w:tcPr>
            <w:tcW w:w="1699" w:type="pct"/>
            <w:shd w:val="clear" w:color="auto" w:fill="DBE5F1" w:themeFill="accent1" w:themeFillTint="33"/>
          </w:tcPr>
          <w:p w14:paraId="41BB894A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Vulnerable Reason:</w:t>
            </w:r>
          </w:p>
        </w:tc>
        <w:tc>
          <w:tcPr>
            <w:tcW w:w="1632" w:type="pct"/>
            <w:tcBorders>
              <w:right w:val="nil"/>
            </w:tcBorders>
            <w:shd w:val="clear" w:color="auto" w:fill="DBE5F1" w:themeFill="accent1" w:themeFillTint="33"/>
          </w:tcPr>
          <w:p w14:paraId="528EAA68" w14:textId="77777777" w:rsidR="002F1147" w:rsidRPr="002F1147" w:rsidRDefault="002F1147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 w:rsidRPr="002F1147"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Confidential/Silent Referral:</w:t>
            </w:r>
          </w:p>
        </w:tc>
      </w:tr>
      <w:tr w:rsidR="002F1147" w:rsidRPr="00B24685" w14:paraId="615A9666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top w:val="nil"/>
              <w:right w:val="nil"/>
            </w:tcBorders>
            <w:noWrap/>
          </w:tcPr>
          <w:p w14:paraId="2A895AA4" w14:textId="77777777" w:rsidR="002F1147" w:rsidRPr="002F1147" w:rsidRDefault="002F1147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72670198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74B51103" w14:textId="77777777" w:rsidR="002F1147" w:rsidRPr="002F1147" w:rsidRDefault="002F1147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61125C2A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6B48C010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Contact Time:</w:t>
            </w:r>
          </w:p>
        </w:tc>
        <w:tc>
          <w:tcPr>
            <w:tcW w:w="1699" w:type="pct"/>
          </w:tcPr>
          <w:p w14:paraId="60FD0D10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Interpreter Required:</w:t>
            </w:r>
          </w:p>
        </w:tc>
        <w:tc>
          <w:tcPr>
            <w:tcW w:w="1632" w:type="pct"/>
            <w:tcBorders>
              <w:right w:val="nil"/>
            </w:tcBorders>
          </w:tcPr>
          <w:p w14:paraId="66EB0457" w14:textId="77777777" w:rsidR="005325DB" w:rsidRPr="002F1147" w:rsidRDefault="005325DB" w:rsidP="00460D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Preferred Language:</w:t>
            </w:r>
          </w:p>
        </w:tc>
      </w:tr>
      <w:tr w:rsidR="005325DB" w:rsidRPr="00B24685" w14:paraId="3A51910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9" w:type="pct"/>
            <w:tcBorders>
              <w:top w:val="nil"/>
              <w:right w:val="nil"/>
            </w:tcBorders>
            <w:noWrap/>
          </w:tcPr>
          <w:p w14:paraId="186699F1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99" w:type="pct"/>
            <w:tcBorders>
              <w:top w:val="nil"/>
              <w:left w:val="nil"/>
              <w:bottom w:val="nil"/>
            </w:tcBorders>
          </w:tcPr>
          <w:p w14:paraId="332C6E7F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  <w:tc>
          <w:tcPr>
            <w:tcW w:w="1632" w:type="pct"/>
            <w:tcBorders>
              <w:top w:val="nil"/>
              <w:bottom w:val="nil"/>
              <w:right w:val="nil"/>
            </w:tcBorders>
          </w:tcPr>
          <w:p w14:paraId="4A97BD9A" w14:textId="77777777" w:rsidR="005325DB" w:rsidRDefault="005325DB" w:rsidP="00460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663518A6" w14:textId="77777777" w:rsidR="002F1147" w:rsidRDefault="002F1147" w:rsidP="000740F9">
      <w:pPr>
        <w:spacing w:after="0"/>
      </w:pPr>
    </w:p>
    <w:p w14:paraId="1DFF7C1D" w14:textId="77777777" w:rsidR="007C6DEE" w:rsidRDefault="007C6DEE">
      <w:r>
        <w:br w:type="page"/>
      </w:r>
    </w:p>
    <w:p w14:paraId="6D4915E9" w14:textId="77777777" w:rsidR="000740F9" w:rsidRDefault="000740F9" w:rsidP="000740F9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5325DB" w:rsidRPr="00B24685" w14:paraId="047C0972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27DA8062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Details</w:t>
            </w:r>
          </w:p>
        </w:tc>
      </w:tr>
      <w:tr w:rsidR="005325DB" w:rsidRPr="00B24685" w14:paraId="2E7F6399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258305B9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Non-clinical Information for the Booking Team:</w:t>
            </w:r>
          </w:p>
        </w:tc>
      </w:tr>
      <w:tr w:rsidR="005325DB" w:rsidRPr="00B24685" w14:paraId="30047AF4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right w:val="nil"/>
            </w:tcBorders>
            <w:noWrap/>
          </w:tcPr>
          <w:p w14:paraId="681CB2CE" w14:textId="77777777" w:rsidR="005325DB" w:rsidRPr="002F1147" w:rsidRDefault="005325DB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5325DB" w:rsidRPr="00B24685" w14:paraId="5750C44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36EDAE9E" w14:textId="77777777" w:rsidR="005325DB" w:rsidRPr="002F1147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Provisional Diagnosis:</w:t>
            </w:r>
          </w:p>
        </w:tc>
      </w:tr>
      <w:tr w:rsidR="005325DB" w:rsidRPr="00B24685" w14:paraId="5F4D0C7D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right w:val="nil"/>
            </w:tcBorders>
            <w:noWrap/>
          </w:tcPr>
          <w:p w14:paraId="5086D2AD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5325DB" w:rsidRPr="00B24685" w14:paraId="52916D2F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9E508DA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Smoking Status:</w:t>
            </w:r>
          </w:p>
        </w:tc>
      </w:tr>
      <w:tr w:rsidR="005325DB" w:rsidRPr="00B24685" w14:paraId="6AC6A1B8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right w:val="nil"/>
            </w:tcBorders>
            <w:noWrap/>
          </w:tcPr>
          <w:p w14:paraId="301683AF" w14:textId="77777777" w:rsidR="005325DB" w:rsidRDefault="005325DB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6137052E" w14:textId="77777777" w:rsidR="005325DB" w:rsidRDefault="005325DB" w:rsidP="000740F9">
      <w:pPr>
        <w:spacing w:after="0"/>
      </w:pPr>
    </w:p>
    <w:p w14:paraId="16CEA0F0" w14:textId="77777777" w:rsidR="00E91A4E" w:rsidRDefault="00E91A4E" w:rsidP="000740F9">
      <w:pPr>
        <w:spacing w:after="0"/>
      </w:pPr>
    </w:p>
    <w:p w14:paraId="1000C7E5" w14:textId="77777777" w:rsidR="005325DB" w:rsidRDefault="005325DB" w:rsidP="005325DB">
      <w:pPr>
        <w:ind w:left="720" w:hanging="720"/>
      </w:pPr>
      <w:r>
        <w:t>NB</w:t>
      </w:r>
      <w:r>
        <w:tab/>
        <w:t>Please note that up to date patient contact details and a telephone number where the patient can be reached during office hours (0830 – 1800) are essential to allow us to offer your patient a date within seven days of your referral</w:t>
      </w:r>
    </w:p>
    <w:p w14:paraId="09015238" w14:textId="77777777" w:rsidR="000740F9" w:rsidRDefault="000740F9" w:rsidP="000740F9">
      <w:pPr>
        <w:spacing w:after="0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9D2894" w:rsidRPr="00B24685" w14:paraId="4C9C696B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12BBE066" w14:textId="77777777" w:rsidR="009D2894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Important:</w:t>
            </w:r>
          </w:p>
        </w:tc>
      </w:tr>
      <w:tr w:rsidR="009D2894" w:rsidRPr="00B24685" w14:paraId="35B0C0DA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shd w:val="clear" w:color="auto" w:fill="DBE5F1" w:themeFill="accent1" w:themeFillTint="33"/>
            <w:noWrap/>
          </w:tcPr>
          <w:p w14:paraId="278508D6" w14:textId="77777777" w:rsidR="009D2894" w:rsidRPr="002F1147" w:rsidRDefault="009D2894" w:rsidP="009D2894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>Is the patient available to attend an appointment within the next 14 days?</w:t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9D2894" w:rsidRPr="00B24685" w14:paraId="1E474533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right w:val="nil"/>
            </w:tcBorders>
            <w:noWrap/>
          </w:tcPr>
          <w:p w14:paraId="58E32D22" w14:textId="77777777" w:rsidR="009D2894" w:rsidRPr="002F1147" w:rsidRDefault="009D2894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</w:tc>
      </w:tr>
      <w:tr w:rsidR="009D2894" w:rsidRPr="00B24685" w14:paraId="56DFAC18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F3672D2" w14:textId="77777777" w:rsidR="009D2894" w:rsidRPr="002F1147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Is the patient aware of the possible diagnosis of cancer?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0C261B30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right w:val="nil"/>
            </w:tcBorders>
            <w:noWrap/>
          </w:tcPr>
          <w:p w14:paraId="5DD9EB56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33DA23AD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2CEDA4DB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2 week wait patient information leaflet given?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 xml:space="preserve">Yes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tab/>
              <w:t>No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</w:p>
        </w:tc>
      </w:tr>
      <w:tr w:rsidR="009D2894" w:rsidRPr="00B24685" w14:paraId="1653966B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right w:val="nil"/>
            </w:tcBorders>
            <w:noWrap/>
          </w:tcPr>
          <w:p w14:paraId="52976D94" w14:textId="77777777" w:rsidR="009D2894" w:rsidRDefault="009D2894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9D2894" w:rsidRPr="00B24685" w14:paraId="5DFF723F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FBE3D92" w14:textId="77777777" w:rsidR="009D2894" w:rsidRDefault="009D2894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Patient’s Performance Status: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0 </w:t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bookmarkEnd w:id="2"/>
            <w:r w:rsidR="00D25A7F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activity/well</w:t>
            </w:r>
          </w:p>
          <w:p w14:paraId="604CD471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1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Normal activity but symptomatic</w:t>
            </w:r>
          </w:p>
          <w:p w14:paraId="7E7EDB0C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2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&lt;50% of the day</w:t>
            </w:r>
          </w:p>
          <w:p w14:paraId="63A6600E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3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Resting &gt;50% of the day</w:t>
            </w:r>
          </w:p>
          <w:p w14:paraId="00BFED4E" w14:textId="77777777" w:rsidR="00D25A7F" w:rsidRDefault="00D25A7F" w:rsidP="000740F9">
            <w:pPr>
              <w:spacing w:after="120"/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ab/>
              <w:t xml:space="preserve">4 </w:t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 xml:space="preserve"> Bed bound / inability to self-care</w:t>
            </w:r>
          </w:p>
        </w:tc>
      </w:tr>
      <w:tr w:rsidR="00D25A7F" w:rsidRPr="00B24685" w14:paraId="34FAD511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right w:val="nil"/>
            </w:tcBorders>
            <w:noWrap/>
          </w:tcPr>
          <w:p w14:paraId="2BCEBB79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  <w:tr w:rsidR="00D25A7F" w:rsidRPr="00B24685" w14:paraId="6C9F8EC0" w14:textId="77777777" w:rsidTr="007C6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shd w:val="clear" w:color="auto" w:fill="DBE5F1" w:themeFill="accent1" w:themeFillTint="33"/>
            <w:noWrap/>
          </w:tcPr>
          <w:p w14:paraId="15CCCB4A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  <w:t>Any Additional Comments:</w:t>
            </w:r>
          </w:p>
        </w:tc>
      </w:tr>
      <w:tr w:rsidR="00D25A7F" w:rsidRPr="00B24685" w14:paraId="32F21A63" w14:textId="77777777" w:rsidTr="007C6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right w:val="nil"/>
            </w:tcBorders>
            <w:noWrap/>
          </w:tcPr>
          <w:p w14:paraId="403456C8" w14:textId="77777777" w:rsidR="00D25A7F" w:rsidRDefault="00D25A7F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0CEB18BE" w14:textId="77777777" w:rsidR="00E91A4E" w:rsidRDefault="00E91A4E"/>
    <w:p w14:paraId="3220DD28" w14:textId="77777777" w:rsidR="00E91A4E" w:rsidRDefault="00E91A4E">
      <w:r>
        <w:br w:type="page"/>
      </w:r>
    </w:p>
    <w:p w14:paraId="31D120D9" w14:textId="77777777" w:rsidR="000740F9" w:rsidRDefault="000740F9" w:rsidP="00E91A4E">
      <w:pPr>
        <w:spacing w:after="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0740F9" w:rsidRPr="00B24685" w14:paraId="159EFE3B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3EE5EC17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Referral Information:</w:t>
            </w:r>
          </w:p>
        </w:tc>
      </w:tr>
      <w:tr w:rsidR="000740F9" w:rsidRPr="00B24685" w14:paraId="7517B8C1" w14:textId="77777777" w:rsidTr="0016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bottom w:val="single" w:sz="24" w:space="0" w:color="4F81BD" w:themeColor="accent1"/>
              <w:right w:val="nil"/>
            </w:tcBorders>
            <w:noWrap/>
          </w:tcPr>
          <w:p w14:paraId="0F8BE90A" w14:textId="77777777" w:rsidR="000740F9" w:rsidRDefault="000740F9" w:rsidP="00460D1E">
            <w:pPr>
              <w:rPr>
                <w:rFonts w:ascii="Century Gothic" w:eastAsiaTheme="minorEastAsia" w:hAnsi="Century Gothic" w:cstheme="minorBidi"/>
                <w:color w:val="000000"/>
                <w:sz w:val="20"/>
                <w:szCs w:val="20"/>
              </w:rPr>
            </w:pPr>
          </w:p>
          <w:p w14:paraId="0577E2AD" w14:textId="77777777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Use CCG, Cancer MDT &amp; LMC agreed</w:t>
            </w:r>
          </w:p>
          <w:p w14:paraId="633FC99B" w14:textId="317398E9" w:rsidR="00AE7034" w:rsidRPr="00344551" w:rsidRDefault="00344551" w:rsidP="000740F9">
            <w:pPr>
              <w:jc w:val="center"/>
              <w:rPr>
                <w:rFonts w:ascii="Century Gothic" w:eastAsiaTheme="minorEastAsia" w:hAnsi="Century Gothic" w:cstheme="minorBidi"/>
                <w:sz w:val="20"/>
                <w:szCs w:val="20"/>
              </w:rPr>
            </w:pPr>
            <w:hyperlink r:id="rId7" w:history="1">
              <w:r w:rsidR="003E42AE" w:rsidRPr="00344551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“Suspected </w:t>
              </w:r>
              <w:proofErr w:type="spellStart"/>
              <w:r w:rsidR="003E42AE" w:rsidRPr="00344551">
                <w:rPr>
                  <w:rStyle w:val="Hyperlink"/>
                  <w:rFonts w:ascii="Century Gothic" w:hAnsi="Century Gothic"/>
                  <w:sz w:val="20"/>
                  <w:szCs w:val="20"/>
                </w:rPr>
                <w:t>MaxilloFacial</w:t>
              </w:r>
              <w:proofErr w:type="spellEnd"/>
              <w:r w:rsidR="00050294" w:rsidRPr="00344551">
                <w:rPr>
                  <w:rStyle w:val="Hyperlink"/>
                  <w:rFonts w:ascii="Century Gothic" w:hAnsi="Century Gothic"/>
                  <w:sz w:val="20"/>
                  <w:szCs w:val="20"/>
                </w:rPr>
                <w:t xml:space="preserve"> Cancer”</w:t>
              </w:r>
            </w:hyperlink>
          </w:p>
          <w:p w14:paraId="21263972" w14:textId="2C46BCF3" w:rsidR="000740F9" w:rsidRDefault="000740F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Flowchart for referral criteria</w:t>
            </w:r>
          </w:p>
          <w:p w14:paraId="527680BC" w14:textId="77777777" w:rsidR="008D2039" w:rsidRDefault="008D2039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2735A096" w14:textId="77777777" w:rsidR="001661C7" w:rsidRDefault="001661C7" w:rsidP="000740F9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4F5E70BC" w14:textId="77777777" w:rsidR="001661C7" w:rsidRPr="000740F9" w:rsidRDefault="001661C7" w:rsidP="00050294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1661C7" w:rsidRPr="00B24685" w14:paraId="6DA7DF9A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2A17C9DD" w14:textId="77777777" w:rsidR="001661C7" w:rsidRDefault="001661C7" w:rsidP="00460D1E">
            <w:pPr>
              <w:rPr>
                <w:rFonts w:ascii="Century Gothic" w:eastAsiaTheme="minorEastAsia" w:hAnsi="Century Gothic"/>
                <w:color w:val="000000"/>
                <w:sz w:val="20"/>
                <w:szCs w:val="20"/>
              </w:rPr>
            </w:pPr>
          </w:p>
        </w:tc>
      </w:tr>
    </w:tbl>
    <w:p w14:paraId="5C39F940" w14:textId="77777777" w:rsidR="00E91A4E" w:rsidRDefault="00E91A4E" w:rsidP="002543FD">
      <w:pPr>
        <w:spacing w:after="0" w:line="240" w:lineRule="auto"/>
      </w:pPr>
    </w:p>
    <w:p w14:paraId="371BF214" w14:textId="77777777" w:rsidR="000740F9" w:rsidRDefault="000740F9" w:rsidP="000740F9">
      <w:pPr>
        <w:spacing w:after="0" w:line="240" w:lineRule="auto"/>
        <w:ind w:left="720" w:hanging="720"/>
      </w:pPr>
    </w:p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10420"/>
      </w:tblGrid>
      <w:tr w:rsidR="000740F9" w:rsidRPr="00B24685" w14:paraId="3DC65E70" w14:textId="77777777" w:rsidTr="007C6D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noWrap/>
          </w:tcPr>
          <w:p w14:paraId="4622BD56" w14:textId="77777777" w:rsidR="000740F9" w:rsidRPr="002F1147" w:rsidRDefault="000740F9" w:rsidP="00460D1E">
            <w:pPr>
              <w:rPr>
                <w:rFonts w:ascii="Century Gothic" w:eastAsiaTheme="minorEastAsia" w:hAnsi="Century Gothic" w:cstheme="minorBidi"/>
                <w:b/>
                <w:color w:val="00000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Condition Details</w:t>
            </w:r>
            <w:r w:rsidR="00D94F69">
              <w:rPr>
                <w:rFonts w:ascii="Century Gothic" w:eastAsiaTheme="minorEastAsia" w:hAnsi="Century Gothic" w:cstheme="minorBidi"/>
                <w:color w:val="000000"/>
                <w:sz w:val="16"/>
                <w:szCs w:val="16"/>
              </w:rPr>
              <w:t xml:space="preserve"> (tick appropriate boxes)</w:t>
            </w:r>
            <w:r>
              <w:rPr>
                <w:rFonts w:ascii="Century Gothic" w:eastAsiaTheme="minorEastAsia" w:hAnsi="Century Gothic" w:cstheme="minorBidi"/>
                <w:b/>
                <w:color w:val="000000"/>
              </w:rPr>
              <w:t>:</w:t>
            </w:r>
          </w:p>
        </w:tc>
      </w:tr>
      <w:tr w:rsidR="000740F9" w:rsidRPr="00B24685" w14:paraId="2A0ECF99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24" w:space="0" w:color="4F81BD" w:themeColor="accent1"/>
              <w:right w:val="nil"/>
            </w:tcBorders>
            <w:noWrap/>
          </w:tcPr>
          <w:p w14:paraId="7E21D27D" w14:textId="77777777" w:rsidR="000740F9" w:rsidRDefault="000740F9" w:rsidP="00460D1E">
            <w:pPr>
              <w:jc w:val="center"/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72950383" w14:textId="77777777" w:rsidR="00A55105" w:rsidRDefault="00A55105" w:rsidP="00A55105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pP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Unexplained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ulceration in oral cavity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or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vermillion of lip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for &gt;3 weeks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        </w:t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2039">
              <w:rPr>
                <w:rFonts w:ascii="Century Gothic" w:eastAsiaTheme="minorEastAsia" w:hAnsi="Century Gothic" w:cstheme="minorBidi"/>
                <w:b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8D2039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59B4AD67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036D2928" w14:textId="77777777" w:rsidR="00A55105" w:rsidRDefault="00A55105" w:rsidP="00A55105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Unexplained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swelling/ lump in oral cavity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or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>vermillion of lip</w:t>
            </w:r>
            <w: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                                               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  <w:p w14:paraId="0DD083C1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135B3AA3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Red or red and white patches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of oral mucosa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                                                                        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2DE5498C" w14:textId="77777777" w:rsidR="00A55105" w:rsidRPr="00A55105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50433A87" w14:textId="77777777" w:rsidR="008D2039" w:rsidRDefault="00A55105" w:rsidP="00A55105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Unexplained and persistent </w:t>
            </w:r>
            <w:r w:rsidRPr="00A55105">
              <w:rPr>
                <w:rFonts w:ascii="Century Gothic" w:eastAsiaTheme="minorEastAsia" w:hAnsi="Century Gothic"/>
                <w:b/>
                <w:bCs/>
                <w:color w:val="000000"/>
                <w:sz w:val="20"/>
                <w:szCs w:val="20"/>
                <w:lang w:val="en-GB"/>
              </w:rPr>
              <w:t xml:space="preserve">lump / mass in neck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>(not thyroid</w:t>
            </w:r>
            <w: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t xml:space="preserve">)                                              </w:t>
            </w:r>
            <w:r w:rsidR="008D2039"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2039"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="008D2039" w:rsidRPr="008D2039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3E292F80" w14:textId="77777777" w:rsidR="008D2039" w:rsidRPr="008D2039" w:rsidRDefault="008D2039" w:rsidP="008D2039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  <w:lang w:val="en-GB"/>
              </w:rPr>
            </w:pPr>
          </w:p>
          <w:p w14:paraId="4D100EE7" w14:textId="77777777" w:rsidR="00A55105" w:rsidRP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A55105">
              <w:rPr>
                <w:rFonts w:ascii="Century Gothic" w:eastAsiaTheme="minorEastAsia" w:hAnsi="Century Gothic" w:cstheme="minorBidi"/>
                <w:b/>
                <w:i/>
                <w:color w:val="000000"/>
                <w:sz w:val="20"/>
                <w:szCs w:val="20"/>
                <w:u w:val="single"/>
              </w:rPr>
              <w:t>Risk Factors (tick appropriate boxes</w:t>
            </w: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)</w:t>
            </w:r>
          </w:p>
          <w:p w14:paraId="7C187FBE" w14:textId="77777777" w:rsid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52E99555" w14:textId="77777777" w:rsid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Smoking</w:t>
            </w: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                        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 </w:t>
            </w:r>
          </w:p>
          <w:p w14:paraId="6612BAB7" w14:textId="77777777" w:rsidR="00A55105" w:rsidRP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                         </w:t>
            </w:r>
          </w:p>
          <w:p w14:paraId="7791DA57" w14:textId="77777777" w:rsid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Tobacco Use</w:t>
            </w: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                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31722FF8" w14:textId="77777777" w:rsidR="00A55105" w:rsidRP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04A71A62" w14:textId="77777777" w:rsid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>Heavy Alcohol Intake</w:t>
            </w:r>
            <w: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  <w:t xml:space="preserve">   </w:t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105"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E94F2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r>
            <w:r w:rsidR="00E94F28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separate"/>
            </w:r>
            <w:r w:rsidRPr="00A55105"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  <w:fldChar w:fldCharType="end"/>
            </w:r>
          </w:p>
          <w:p w14:paraId="19ABDA8D" w14:textId="77777777" w:rsidR="00A55105" w:rsidRDefault="00A55105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  <w:p w14:paraId="70EC087E" w14:textId="77777777" w:rsidR="008D2039" w:rsidRPr="00D94F69" w:rsidRDefault="008D2039" w:rsidP="00A55105">
            <w:pPr>
              <w:rPr>
                <w:rFonts w:ascii="Century Gothic" w:eastAsiaTheme="minorEastAsia" w:hAnsi="Century Gothic" w:cstheme="minorBidi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583C0E74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right w:val="nil"/>
            </w:tcBorders>
            <w:noWrap/>
          </w:tcPr>
          <w:tbl>
            <w:tblPr>
              <w:tblStyle w:val="MediumList2-Accent1"/>
              <w:tblpPr w:leftFromText="180" w:rightFromText="180" w:vertAnchor="text" w:horzAnchor="margin" w:tblpY="-273"/>
              <w:tblOverlap w:val="never"/>
              <w:tblW w:w="10420" w:type="dxa"/>
              <w:tblLook w:val="04A0" w:firstRow="1" w:lastRow="0" w:firstColumn="1" w:lastColumn="0" w:noHBand="0" w:noVBand="1"/>
            </w:tblPr>
            <w:tblGrid>
              <w:gridCol w:w="10420"/>
            </w:tblGrid>
            <w:tr w:rsidR="00A55105" w:rsidRPr="00B24685" w14:paraId="28BB79B5" w14:textId="77777777" w:rsidTr="00A5510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5000" w:type="pct"/>
                  <w:noWrap/>
                </w:tcPr>
                <w:p w14:paraId="153EE3F2" w14:textId="77777777" w:rsidR="00A55105" w:rsidRPr="002F1147" w:rsidRDefault="00A55105" w:rsidP="00A55105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</w:pPr>
                  <w:r>
                    <w:rPr>
                      <w:rFonts w:ascii="Century Gothic" w:eastAsiaTheme="minorEastAsia" w:hAnsi="Century Gothic" w:cstheme="minorBidi"/>
                      <w:b/>
                      <w:color w:val="000000"/>
                    </w:rPr>
                    <w:t>Referral Text:</w:t>
                  </w:r>
                </w:p>
              </w:tc>
            </w:tr>
            <w:tr w:rsidR="00A55105" w:rsidRPr="00B24685" w14:paraId="2E83D22C" w14:textId="77777777" w:rsidTr="00A55105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00" w:type="pct"/>
                  <w:tcBorders>
                    <w:top w:val="single" w:sz="24" w:space="0" w:color="4F81BD" w:themeColor="accent1"/>
                    <w:right w:val="nil"/>
                  </w:tcBorders>
                  <w:noWrap/>
                  <w:vAlign w:val="center"/>
                </w:tcPr>
                <w:p w14:paraId="3B38D079" w14:textId="77777777" w:rsidR="00A55105" w:rsidRDefault="00A55105" w:rsidP="00A55105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  <w:p w14:paraId="0DA282E2" w14:textId="77777777" w:rsidR="00A55105" w:rsidRPr="00D94F69" w:rsidRDefault="00A55105" w:rsidP="00A55105">
                  <w:pPr>
                    <w:rPr>
                      <w:rFonts w:ascii="Century Gothic" w:eastAsiaTheme="minorEastAsia" w:hAnsi="Century Gothic" w:cstheme="minorBid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222B30F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D94F69" w:rsidRPr="00B24685" w14:paraId="04A01700" w14:textId="77777777" w:rsidTr="00E91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13036756" w14:textId="77777777" w:rsidR="00D94F69" w:rsidRPr="00D94F69" w:rsidRDefault="00D94F69" w:rsidP="00460D1E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  <w:tr w:rsidR="002543FD" w:rsidRPr="00B24685" w14:paraId="4F20374A" w14:textId="77777777" w:rsidTr="00E91A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right w:val="nil"/>
            </w:tcBorders>
            <w:noWrap/>
          </w:tcPr>
          <w:p w14:paraId="0C9F1CCA" w14:textId="77777777" w:rsidR="002543FD" w:rsidRDefault="002543FD" w:rsidP="002543FD">
            <w:pPr>
              <w:rPr>
                <w:rFonts w:ascii="Century Gothic" w:eastAsiaTheme="minorEastAsia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14:paraId="21F5FDC8" w14:textId="77777777" w:rsidR="00E91A4E" w:rsidRDefault="00E91A4E" w:rsidP="002543FD">
      <w:pPr>
        <w:spacing w:after="0"/>
      </w:pPr>
    </w:p>
    <w:p w14:paraId="7515AAB5" w14:textId="77777777" w:rsidR="00D94F69" w:rsidRDefault="00D94F69" w:rsidP="00D94F69">
      <w:pPr>
        <w:spacing w:after="0"/>
        <w:ind w:left="720" w:hanging="720"/>
      </w:pPr>
    </w:p>
    <w:p w14:paraId="5B42E5C7" w14:textId="77777777" w:rsidR="00E91A4E" w:rsidRDefault="00E91A4E" w:rsidP="00D94F69">
      <w:pPr>
        <w:spacing w:after="0"/>
        <w:ind w:left="720" w:hanging="720"/>
      </w:pPr>
    </w:p>
    <w:sectPr w:rsidR="00E91A4E" w:rsidSect="009D2894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D2F74" w14:textId="77777777" w:rsidR="00E94F28" w:rsidRDefault="00E94F28" w:rsidP="00D25A7F">
      <w:pPr>
        <w:spacing w:after="0" w:line="240" w:lineRule="auto"/>
      </w:pPr>
      <w:r>
        <w:separator/>
      </w:r>
    </w:p>
  </w:endnote>
  <w:endnote w:type="continuationSeparator" w:id="0">
    <w:p w14:paraId="565BBB8B" w14:textId="77777777" w:rsidR="00E94F28" w:rsidRDefault="00E94F28" w:rsidP="00D2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1E0D" w14:textId="77777777" w:rsidR="00D94F69" w:rsidRDefault="007C6DEE" w:rsidP="007C6DEE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A55105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A55105">
      <w:rPr>
        <w:b/>
        <w:noProof/>
      </w:rPr>
      <w:t>3</w:t>
    </w:r>
    <w:r>
      <w:rPr>
        <w:b/>
      </w:rPr>
      <w:fldChar w:fldCharType="end"/>
    </w:r>
  </w:p>
  <w:p w14:paraId="15C6B018" w14:textId="77777777" w:rsidR="00D94F69" w:rsidRDefault="00D94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4031" w14:textId="77777777" w:rsidR="00E94F28" w:rsidRDefault="00E94F28" w:rsidP="00D25A7F">
      <w:pPr>
        <w:spacing w:after="0" w:line="240" w:lineRule="auto"/>
      </w:pPr>
      <w:r>
        <w:separator/>
      </w:r>
    </w:p>
  </w:footnote>
  <w:footnote w:type="continuationSeparator" w:id="0">
    <w:p w14:paraId="5183B7CB" w14:textId="77777777" w:rsidR="00E94F28" w:rsidRDefault="00E94F28" w:rsidP="00D25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A926" w14:textId="77777777" w:rsidR="00D25A7F" w:rsidRPr="00B24685" w:rsidRDefault="00892BB0" w:rsidP="00D25A7F">
    <w:pPr>
      <w:spacing w:after="0" w:line="240" w:lineRule="auto"/>
      <w:rPr>
        <w:rFonts w:ascii="Century Gothic" w:hAnsi="Century Gothic"/>
        <w:b/>
        <w:sz w:val="32"/>
        <w:szCs w:val="32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7E68E1B8" wp14:editId="18A85A17">
          <wp:simplePos x="0" y="0"/>
          <wp:positionH relativeFrom="column">
            <wp:posOffset>5746115</wp:posOffset>
          </wp:positionH>
          <wp:positionV relativeFrom="paragraph">
            <wp:posOffset>45085</wp:posOffset>
          </wp:positionV>
          <wp:extent cx="790575" cy="295910"/>
          <wp:effectExtent l="0" t="0" r="9525" b="8890"/>
          <wp:wrapTight wrapText="bothSides">
            <wp:wrapPolygon edited="0">
              <wp:start x="0" y="0"/>
              <wp:lineTo x="0" y="20858"/>
              <wp:lineTo x="21340" y="20858"/>
              <wp:lineTo x="213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237">
      <w:rPr>
        <w:rFonts w:ascii="Century Gothic" w:hAnsi="Century Gothic"/>
        <w:b/>
        <w:sz w:val="32"/>
        <w:szCs w:val="32"/>
      </w:rPr>
      <w:t>Suspected</w:t>
    </w:r>
    <w:r w:rsidR="0084258F">
      <w:rPr>
        <w:rFonts w:ascii="Century Gothic" w:hAnsi="Century Gothic"/>
        <w:b/>
        <w:sz w:val="32"/>
        <w:szCs w:val="32"/>
      </w:rPr>
      <w:t xml:space="preserve"> </w:t>
    </w:r>
    <w:proofErr w:type="spellStart"/>
    <w:r w:rsidR="0084258F">
      <w:rPr>
        <w:rFonts w:ascii="Century Gothic" w:hAnsi="Century Gothic"/>
        <w:b/>
        <w:sz w:val="32"/>
        <w:szCs w:val="32"/>
      </w:rPr>
      <w:t>MaxilloFacial</w:t>
    </w:r>
    <w:proofErr w:type="spellEnd"/>
    <w:r w:rsidR="0084258F">
      <w:rPr>
        <w:rFonts w:ascii="Century Gothic" w:hAnsi="Century Gothic"/>
        <w:b/>
        <w:sz w:val="32"/>
        <w:szCs w:val="32"/>
      </w:rPr>
      <w:t xml:space="preserve"> </w:t>
    </w:r>
    <w:r w:rsidR="00D25A7F" w:rsidRPr="00B24685">
      <w:rPr>
        <w:rFonts w:ascii="Century Gothic" w:hAnsi="Century Gothic"/>
        <w:b/>
        <w:sz w:val="32"/>
        <w:szCs w:val="32"/>
      </w:rPr>
      <w:t>Cancer</w:t>
    </w:r>
    <w:r w:rsidR="00EB43B1">
      <w:rPr>
        <w:rFonts w:ascii="Century Gothic" w:hAnsi="Century Gothic"/>
        <w:b/>
        <w:sz w:val="32"/>
        <w:szCs w:val="32"/>
      </w:rPr>
      <w:t xml:space="preserve"> </w:t>
    </w:r>
    <w:r w:rsidR="00D25A7F" w:rsidRPr="00B24685">
      <w:rPr>
        <w:rFonts w:ascii="Century Gothic" w:hAnsi="Century Gothic"/>
        <w:b/>
        <w:sz w:val="32"/>
        <w:szCs w:val="32"/>
      </w:rPr>
      <w:t>Referral Form</w:t>
    </w:r>
  </w:p>
  <w:p w14:paraId="2AF7DBAA" w14:textId="77777777" w:rsidR="00D25A7F" w:rsidRPr="00B24685" w:rsidRDefault="00D25A7F" w:rsidP="00D25A7F">
    <w:pPr>
      <w:spacing w:after="0" w:line="240" w:lineRule="auto"/>
      <w:rPr>
        <w:rFonts w:ascii="Century Gothic" w:hAnsi="Century Gothic"/>
      </w:rPr>
    </w:pPr>
    <w:r w:rsidRPr="00B24685">
      <w:rPr>
        <w:rFonts w:ascii="Century Gothic" w:hAnsi="Century Gothic"/>
      </w:rPr>
      <w:t>For patients meeting the 2015 Referral Guidelines for Suspect Cancer</w:t>
    </w:r>
  </w:p>
  <w:p w14:paraId="01B2DFD4" w14:textId="77777777" w:rsidR="00D25A7F" w:rsidRDefault="00D25A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7F9"/>
    <w:rsid w:val="0003475E"/>
    <w:rsid w:val="00050294"/>
    <w:rsid w:val="000740F9"/>
    <w:rsid w:val="001661C7"/>
    <w:rsid w:val="002543FD"/>
    <w:rsid w:val="00257521"/>
    <w:rsid w:val="002B6BBF"/>
    <w:rsid w:val="002F1147"/>
    <w:rsid w:val="00344551"/>
    <w:rsid w:val="003478E4"/>
    <w:rsid w:val="003E4145"/>
    <w:rsid w:val="003E42AE"/>
    <w:rsid w:val="0049110D"/>
    <w:rsid w:val="004A25AE"/>
    <w:rsid w:val="005325DB"/>
    <w:rsid w:val="005358B7"/>
    <w:rsid w:val="00691E12"/>
    <w:rsid w:val="006A7B06"/>
    <w:rsid w:val="007027F9"/>
    <w:rsid w:val="007C6DEE"/>
    <w:rsid w:val="0084258F"/>
    <w:rsid w:val="008562BE"/>
    <w:rsid w:val="00892BB0"/>
    <w:rsid w:val="008A25C0"/>
    <w:rsid w:val="008D1F72"/>
    <w:rsid w:val="008D2039"/>
    <w:rsid w:val="008F59E1"/>
    <w:rsid w:val="00972503"/>
    <w:rsid w:val="009D2894"/>
    <w:rsid w:val="00A05237"/>
    <w:rsid w:val="00A41B21"/>
    <w:rsid w:val="00A55105"/>
    <w:rsid w:val="00A80997"/>
    <w:rsid w:val="00AE7034"/>
    <w:rsid w:val="00B24685"/>
    <w:rsid w:val="00BE2E93"/>
    <w:rsid w:val="00BE31DE"/>
    <w:rsid w:val="00C47EDD"/>
    <w:rsid w:val="00C57C6A"/>
    <w:rsid w:val="00CD101F"/>
    <w:rsid w:val="00D14205"/>
    <w:rsid w:val="00D25A7F"/>
    <w:rsid w:val="00D94F69"/>
    <w:rsid w:val="00DD4CB6"/>
    <w:rsid w:val="00E51B5C"/>
    <w:rsid w:val="00E91A4E"/>
    <w:rsid w:val="00E94F28"/>
    <w:rsid w:val="00EB43B1"/>
    <w:rsid w:val="00EB536F"/>
    <w:rsid w:val="00F2704A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68F84"/>
  <w15:docId w15:val="{740F00CC-D0B9-4CA1-BFB4-F30D45E3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8F59E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outlineLvl w:val="1"/>
    </w:pPr>
    <w:rPr>
      <w:rFonts w:ascii="Calibri" w:eastAsia="Times New Roman" w:hAnsi="Calibri" w:cs="Calibri"/>
      <w:b/>
      <w:bCs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51B5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="Times New Roman"/>
      <w:sz w:val="24"/>
      <w:szCs w:val="24"/>
    </w:rPr>
  </w:style>
  <w:style w:type="table" w:styleId="MediumList2-Accent1">
    <w:name w:val="Medium List 2 Accent 1"/>
    <w:basedOn w:val="TableNormal"/>
    <w:uiPriority w:val="66"/>
    <w:rsid w:val="007027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A7F"/>
  </w:style>
  <w:style w:type="paragraph" w:styleId="Footer">
    <w:name w:val="footer"/>
    <w:basedOn w:val="Normal"/>
    <w:link w:val="FooterChar"/>
    <w:uiPriority w:val="99"/>
    <w:unhideWhenUsed/>
    <w:rsid w:val="00D25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A7F"/>
  </w:style>
  <w:style w:type="character" w:styleId="PlaceholderText">
    <w:name w:val="Placeholder Text"/>
    <w:basedOn w:val="DefaultParagraphFont"/>
    <w:uiPriority w:val="99"/>
    <w:semiHidden/>
    <w:rsid w:val="007C6D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8F59E1"/>
    <w:rPr>
      <w:rFonts w:ascii="Calibri" w:eastAsia="Times New Roman" w:hAnsi="Calibri" w:cs="Calibri"/>
      <w:b/>
      <w:bCs/>
      <w:kern w:val="3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E70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03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thyorkshireccg.nhs.uk/wp-content/uploads/2021/08/suspected-maxfac-cancer-flowchart-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3C2A6-9A90-4EA3-8404-7783701C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FLOWERS, Alex (NHS NORTH YORKSHIRE CCG)</cp:lastModifiedBy>
  <cp:revision>5</cp:revision>
  <cp:lastPrinted>2017-08-09T08:54:00Z</cp:lastPrinted>
  <dcterms:created xsi:type="dcterms:W3CDTF">2017-10-30T14:27:00Z</dcterms:created>
  <dcterms:modified xsi:type="dcterms:W3CDTF">2022-01-28T11:15:00Z</dcterms:modified>
</cp:coreProperties>
</file>