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9942"/>
      </w:tblGrid>
      <w:tr w:rsidR="00956D7C" w:rsidTr="00CA6A84">
        <w:tc>
          <w:tcPr>
            <w:tcW w:w="994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942"/>
            </w:tblGrid>
            <w:tr w:rsidR="00956D7C">
              <w:trPr>
                <w:trHeight w:val="24985"/>
              </w:trPr>
              <w:tc>
                <w:tcPr>
                  <w:tcW w:w="986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3"/>
                    <w:gridCol w:w="6"/>
                    <w:gridCol w:w="7"/>
                    <w:gridCol w:w="13"/>
                    <w:gridCol w:w="15"/>
                    <w:gridCol w:w="9842"/>
                    <w:gridCol w:w="20"/>
                    <w:gridCol w:w="20"/>
                    <w:gridCol w:w="6"/>
                  </w:tblGrid>
                  <w:tr w:rsidR="00861F86" w:rsidTr="00861F86">
                    <w:trPr>
                      <w:gridAfter w:val="1"/>
                      <w:wAfter w:w="360" w:type="dxa"/>
                    </w:trPr>
                    <w:tc>
                      <w:tcPr>
                        <w:tcW w:w="28" w:type="dxa"/>
                        <w:gridSpan w:val="8"/>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69"/>
                          <w:gridCol w:w="4202"/>
                          <w:gridCol w:w="149"/>
                          <w:gridCol w:w="690"/>
                          <w:gridCol w:w="1532"/>
                          <w:gridCol w:w="2639"/>
                          <w:gridCol w:w="20"/>
                        </w:tblGrid>
                        <w:tr w:rsidR="00956D7C" w:rsidTr="00CA6A84">
                          <w:trPr>
                            <w:trHeight w:val="1569"/>
                          </w:trPr>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149" w:type="dxa"/>
                            </w:tcPr>
                            <w:p w:rsidR="00956D7C" w:rsidRDefault="00956D7C">
                              <w:pPr>
                                <w:pStyle w:val="EmptyCellLayoutStyle"/>
                                <w:spacing w:after="0" w:line="240" w:lineRule="auto"/>
                              </w:pPr>
                            </w:p>
                          </w:tc>
                          <w:tc>
                            <w:tcPr>
                              <w:tcW w:w="690" w:type="dxa"/>
                            </w:tcPr>
                            <w:p w:rsidR="00956D7C" w:rsidRDefault="00956D7C">
                              <w:pPr>
                                <w:pStyle w:val="EmptyCellLayoutStyle"/>
                                <w:spacing w:after="0" w:line="240" w:lineRule="auto"/>
                              </w:pPr>
                            </w:p>
                          </w:tc>
                          <w:tc>
                            <w:tcPr>
                              <w:tcW w:w="1532" w:type="dxa"/>
                            </w:tcPr>
                            <w:p w:rsidR="00956D7C" w:rsidRDefault="00956D7C">
                              <w:pPr>
                                <w:pStyle w:val="EmptyCellLayoutStyle"/>
                                <w:spacing w:after="0" w:line="240" w:lineRule="auto"/>
                              </w:pPr>
                            </w:p>
                          </w:tc>
                          <w:tc>
                            <w:tcPr>
                              <w:tcW w:w="2639" w:type="dxa"/>
                              <w:tcBorders>
                                <w:top w:val="nil"/>
                                <w:left w:val="nil"/>
                                <w:bottom w:val="nil"/>
                                <w:right w:val="nil"/>
                              </w:tcBorders>
                              <w:tcMar>
                                <w:top w:w="0" w:type="dxa"/>
                                <w:left w:w="0" w:type="dxa"/>
                                <w:bottom w:w="0" w:type="dxa"/>
                                <w:right w:w="0" w:type="dxa"/>
                              </w:tcMar>
                            </w:tcPr>
                            <w:p w:rsidR="00956D7C" w:rsidRDefault="00861F86">
                              <w:pPr>
                                <w:spacing w:after="0" w:line="240" w:lineRule="auto"/>
                              </w:pPr>
                              <w:r>
                                <w:rPr>
                                  <w:noProof/>
                                </w:rPr>
                                <w:drawing>
                                  <wp:inline distT="0" distB="0" distL="0" distR="0" wp14:anchorId="6BBE6ECC" wp14:editId="6BBE6ECD">
                                    <wp:extent cx="1676171" cy="856070"/>
                                    <wp:effectExtent l="0" t="0" r="0" b="0"/>
                                    <wp:docPr id="796202132"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5" cstate="print"/>
                                            <a:stretch>
                                              <a:fillRect/>
                                            </a:stretch>
                                          </pic:blipFill>
                                          <pic:spPr>
                                            <a:xfrm>
                                              <a:off x="0" y="0"/>
                                              <a:ext cx="1676171" cy="856070"/>
                                            </a:xfrm>
                                            <a:prstGeom prst="rect">
                                              <a:avLst/>
                                            </a:prstGeom>
                                          </pic:spPr>
                                        </pic:pic>
                                      </a:graphicData>
                                    </a:graphic>
                                  </wp:inline>
                                </w:drawing>
                              </w:r>
                            </w:p>
                          </w:tc>
                          <w:tc>
                            <w:tcPr>
                              <w:tcW w:w="20" w:type="dxa"/>
                            </w:tcPr>
                            <w:p w:rsidR="00956D7C" w:rsidRDefault="00956D7C">
                              <w:pPr>
                                <w:pStyle w:val="EmptyCellLayoutStyle"/>
                                <w:spacing w:after="0" w:line="240" w:lineRule="auto"/>
                              </w:pPr>
                            </w:p>
                          </w:tc>
                        </w:tr>
                        <w:tr w:rsidR="00956D7C" w:rsidTr="00CA6A84">
                          <w:trPr>
                            <w:trHeight w:val="20"/>
                          </w:trPr>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149" w:type="dxa"/>
                            </w:tcPr>
                            <w:p w:rsidR="00956D7C" w:rsidRDefault="00956D7C">
                              <w:pPr>
                                <w:pStyle w:val="EmptyCellLayoutStyle"/>
                                <w:spacing w:after="0" w:line="240" w:lineRule="auto"/>
                              </w:pPr>
                            </w:p>
                          </w:tc>
                          <w:tc>
                            <w:tcPr>
                              <w:tcW w:w="690" w:type="dxa"/>
                            </w:tcPr>
                            <w:p w:rsidR="00956D7C" w:rsidRDefault="00956D7C">
                              <w:pPr>
                                <w:pStyle w:val="EmptyCellLayoutStyle"/>
                                <w:spacing w:after="0" w:line="240" w:lineRule="auto"/>
                              </w:pPr>
                            </w:p>
                          </w:tc>
                          <w:tc>
                            <w:tcPr>
                              <w:tcW w:w="1532" w:type="dxa"/>
                            </w:tcPr>
                            <w:p w:rsidR="00956D7C" w:rsidRDefault="00956D7C">
                              <w:pPr>
                                <w:pStyle w:val="EmptyCellLayoutStyle"/>
                                <w:spacing w:after="0" w:line="240" w:lineRule="auto"/>
                              </w:pPr>
                            </w:p>
                          </w:tc>
                          <w:tc>
                            <w:tcPr>
                              <w:tcW w:w="2639" w:type="dxa"/>
                            </w:tcPr>
                            <w:p w:rsidR="00956D7C" w:rsidRDefault="00956D7C">
                              <w:pPr>
                                <w:pStyle w:val="EmptyCellLayoutStyle"/>
                                <w:spacing w:after="0" w:line="240" w:lineRule="auto"/>
                              </w:pPr>
                            </w:p>
                          </w:tc>
                          <w:tc>
                            <w:tcPr>
                              <w:tcW w:w="20" w:type="dxa"/>
                            </w:tcPr>
                            <w:p w:rsidR="00956D7C" w:rsidRDefault="00956D7C">
                              <w:pPr>
                                <w:pStyle w:val="EmptyCellLayoutStyle"/>
                                <w:spacing w:after="0" w:line="240" w:lineRule="auto"/>
                              </w:pPr>
                            </w:p>
                          </w:tc>
                        </w:tr>
                        <w:tr w:rsidR="00861F86" w:rsidTr="00CA6A84">
                          <w:trPr>
                            <w:trHeight w:val="373"/>
                          </w:trPr>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149" w:type="dxa"/>
                            </w:tcPr>
                            <w:p w:rsidR="00956D7C" w:rsidRDefault="00956D7C">
                              <w:pPr>
                                <w:pStyle w:val="EmptyCellLayoutStyle"/>
                                <w:spacing w:after="0" w:line="240" w:lineRule="auto"/>
                              </w:pPr>
                            </w:p>
                          </w:tc>
                          <w:tc>
                            <w:tcPr>
                              <w:tcW w:w="690" w:type="dxa"/>
                            </w:tcPr>
                            <w:p w:rsidR="00956D7C" w:rsidRDefault="00956D7C">
                              <w:pPr>
                                <w:pStyle w:val="EmptyCellLayoutStyle"/>
                                <w:spacing w:after="0" w:line="240" w:lineRule="auto"/>
                              </w:pPr>
                            </w:p>
                          </w:tc>
                          <w:tc>
                            <w:tcPr>
                              <w:tcW w:w="4171" w:type="dxa"/>
                              <w:gridSpan w:val="2"/>
                              <w:vMerge w:val="restart"/>
                            </w:tcPr>
                            <w:tbl>
                              <w:tblPr>
                                <w:tblW w:w="0" w:type="auto"/>
                                <w:tblCellMar>
                                  <w:left w:w="0" w:type="dxa"/>
                                  <w:right w:w="0" w:type="dxa"/>
                                </w:tblCellMar>
                                <w:tblLook w:val="0000" w:firstRow="0" w:lastRow="0" w:firstColumn="0" w:lastColumn="0" w:noHBand="0" w:noVBand="0"/>
                              </w:tblPr>
                              <w:tblGrid>
                                <w:gridCol w:w="4171"/>
                              </w:tblGrid>
                              <w:tr w:rsidR="00956D7C">
                                <w:trPr>
                                  <w:trHeight w:val="1735"/>
                                </w:trPr>
                                <w:tc>
                                  <w:tcPr>
                                    <w:tcW w:w="4251" w:type="dxa"/>
                                    <w:tcBorders>
                                      <w:top w:val="nil"/>
                                      <w:left w:val="nil"/>
                                      <w:bottom w:val="nil"/>
                                      <w:right w:val="nil"/>
                                    </w:tcBorders>
                                    <w:tcMar>
                                      <w:top w:w="0" w:type="dxa"/>
                                      <w:left w:w="0" w:type="dxa"/>
                                      <w:bottom w:w="0" w:type="dxa"/>
                                      <w:right w:w="0" w:type="dxa"/>
                                    </w:tcMar>
                                  </w:tcPr>
                                  <w:p w:rsidR="00956D7C" w:rsidRDefault="00861F86">
                                    <w:pPr>
                                      <w:spacing w:after="0" w:line="240" w:lineRule="auto"/>
                                      <w:jc w:val="right"/>
                                    </w:pPr>
                                    <w:r>
                                      <w:rPr>
                                        <w:rFonts w:ascii="Arial" w:eastAsia="Arial" w:hAnsi="Arial"/>
                                        <w:b/>
                                        <w:color w:val="000000"/>
                                      </w:rPr>
                                      <w:t>Humber Diabetic Eye Screening Programme</w:t>
                                    </w:r>
                                  </w:p>
                                  <w:p w:rsidR="00956D7C" w:rsidRDefault="00861F86">
                                    <w:pPr>
                                      <w:spacing w:after="0" w:line="240" w:lineRule="auto"/>
                                      <w:jc w:val="right"/>
                                    </w:pPr>
                                    <w:r>
                                      <w:rPr>
                                        <w:rFonts w:ascii="Arial" w:eastAsia="Arial" w:hAnsi="Arial"/>
                                        <w:color w:val="000000"/>
                                      </w:rPr>
                                      <w:t>Hull Royal Infirmary</w:t>
                                    </w:r>
                                  </w:p>
                                  <w:p w:rsidR="00956D7C" w:rsidRDefault="00861F86">
                                    <w:pPr>
                                      <w:spacing w:after="0" w:line="240" w:lineRule="auto"/>
                                      <w:jc w:val="right"/>
                                    </w:pPr>
                                    <w:r>
                                      <w:rPr>
                                        <w:rFonts w:ascii="Arial" w:eastAsia="Arial" w:hAnsi="Arial"/>
                                        <w:color w:val="000000"/>
                                      </w:rPr>
                                      <w:t>Anlaby Road</w:t>
                                    </w:r>
                                  </w:p>
                                  <w:p w:rsidR="00956D7C" w:rsidRDefault="00861F86">
                                    <w:pPr>
                                      <w:spacing w:after="0" w:line="240" w:lineRule="auto"/>
                                      <w:jc w:val="right"/>
                                    </w:pPr>
                                    <w:r>
                                      <w:rPr>
                                        <w:rFonts w:ascii="Arial" w:eastAsia="Arial" w:hAnsi="Arial"/>
                                        <w:color w:val="000000"/>
                                      </w:rPr>
                                      <w:t>HULL</w:t>
                                    </w:r>
                                  </w:p>
                                  <w:p w:rsidR="00956D7C" w:rsidRDefault="00861F86">
                                    <w:pPr>
                                      <w:spacing w:after="0" w:line="240" w:lineRule="auto"/>
                                      <w:jc w:val="right"/>
                                    </w:pPr>
                                    <w:r>
                                      <w:rPr>
                                        <w:rFonts w:ascii="Arial" w:eastAsia="Arial" w:hAnsi="Arial"/>
                                        <w:color w:val="000000"/>
                                      </w:rPr>
                                      <w:t>HU3 2JZ</w:t>
                                    </w:r>
                                  </w:p>
                                  <w:p w:rsidR="00956D7C" w:rsidRDefault="00861F86">
                                    <w:pPr>
                                      <w:spacing w:after="0" w:line="240" w:lineRule="auto"/>
                                      <w:jc w:val="right"/>
                                    </w:pPr>
                                    <w:r>
                                      <w:rPr>
                                        <w:rFonts w:ascii="Arial" w:eastAsia="Arial" w:hAnsi="Arial"/>
                                        <w:color w:val="000000"/>
                                      </w:rPr>
                                      <w:t>Tel:01482 674474</w:t>
                                    </w:r>
                                  </w:p>
                                  <w:p w:rsidR="00956D7C" w:rsidRDefault="00861F86">
                                    <w:pPr>
                                      <w:spacing w:after="0" w:line="240" w:lineRule="auto"/>
                                      <w:jc w:val="right"/>
                                    </w:pPr>
                                    <w:r>
                                      <w:rPr>
                                        <w:rFonts w:ascii="Arial" w:eastAsia="Arial" w:hAnsi="Arial"/>
                                        <w:color w:val="000000"/>
                                      </w:rPr>
                                      <w:t>Email: hyp-tr.retinal.screening@nhs.net</w:t>
                                    </w:r>
                                  </w:p>
                                  <w:p w:rsidR="00956D7C" w:rsidRDefault="00956D7C">
                                    <w:pPr>
                                      <w:spacing w:after="0" w:line="240" w:lineRule="auto"/>
                                      <w:jc w:val="right"/>
                                    </w:pPr>
                                  </w:p>
                                  <w:p w:rsidR="00956D7C" w:rsidRDefault="00956D7C">
                                    <w:pPr>
                                      <w:spacing w:after="0" w:line="240" w:lineRule="auto"/>
                                      <w:jc w:val="right"/>
                                    </w:pPr>
                                  </w:p>
                                </w:tc>
                              </w:tr>
                            </w:tbl>
                            <w:p w:rsidR="00956D7C" w:rsidRDefault="00956D7C">
                              <w:pPr>
                                <w:spacing w:after="0" w:line="240" w:lineRule="auto"/>
                              </w:pPr>
                            </w:p>
                          </w:tc>
                          <w:tc>
                            <w:tcPr>
                              <w:tcW w:w="20" w:type="dxa"/>
                            </w:tcPr>
                            <w:p w:rsidR="00956D7C" w:rsidRDefault="00956D7C">
                              <w:pPr>
                                <w:pStyle w:val="EmptyCellLayoutStyle"/>
                                <w:spacing w:after="0" w:line="240" w:lineRule="auto"/>
                              </w:pPr>
                            </w:p>
                          </w:tc>
                        </w:tr>
                        <w:tr w:rsidR="00861F86" w:rsidTr="00CA6A84">
                          <w:tc>
                            <w:tcPr>
                              <w:tcW w:w="269" w:type="dxa"/>
                            </w:tcPr>
                            <w:p w:rsidR="00956D7C" w:rsidRDefault="00956D7C">
                              <w:pPr>
                                <w:pStyle w:val="EmptyCellLayoutStyle"/>
                                <w:spacing w:after="0" w:line="240" w:lineRule="auto"/>
                              </w:pPr>
                            </w:p>
                          </w:tc>
                          <w:tc>
                            <w:tcPr>
                              <w:tcW w:w="4351"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351"/>
                              </w:tblGrid>
                              <w:tr w:rsidR="00956D7C" w:rsidTr="00CA6A84">
                                <w:trPr>
                                  <w:trHeight w:val="283"/>
                                </w:trPr>
                                <w:tc>
                                  <w:tcPr>
                                    <w:tcW w:w="4351" w:type="dxa"/>
                                    <w:tcBorders>
                                      <w:top w:val="nil"/>
                                      <w:left w:val="nil"/>
                                      <w:bottom w:val="nil"/>
                                      <w:right w:val="nil"/>
                                    </w:tcBorders>
                                    <w:tcMar>
                                      <w:top w:w="0" w:type="dxa"/>
                                      <w:left w:w="0" w:type="dxa"/>
                                      <w:bottom w:w="0" w:type="dxa"/>
                                      <w:right w:w="0" w:type="dxa"/>
                                    </w:tcMar>
                                  </w:tcPr>
                                  <w:p w:rsidR="00956D7C" w:rsidRDefault="00956D7C">
                                    <w:pPr>
                                      <w:spacing w:after="0" w:line="240" w:lineRule="auto"/>
                                    </w:pPr>
                                  </w:p>
                                </w:tc>
                              </w:tr>
                              <w:tr w:rsidR="00956D7C" w:rsidTr="00CA6A84">
                                <w:trPr>
                                  <w:trHeight w:val="340"/>
                                </w:trPr>
                                <w:tc>
                                  <w:tcPr>
                                    <w:tcW w:w="4351" w:type="dxa"/>
                                    <w:tcBorders>
                                      <w:top w:val="nil"/>
                                      <w:left w:val="nil"/>
                                      <w:bottom w:val="nil"/>
                                      <w:right w:val="nil"/>
                                    </w:tcBorders>
                                    <w:tcMar>
                                      <w:top w:w="0" w:type="dxa"/>
                                      <w:left w:w="0" w:type="dxa"/>
                                      <w:bottom w:w="0" w:type="dxa"/>
                                      <w:right w:w="0" w:type="dxa"/>
                                    </w:tcMar>
                                  </w:tcPr>
                                  <w:p w:rsidR="00956D7C" w:rsidRDefault="00956D7C">
                                    <w:pPr>
                                      <w:spacing w:after="0" w:line="240" w:lineRule="auto"/>
                                    </w:pPr>
                                  </w:p>
                                </w:tc>
                              </w:tr>
                            </w:tbl>
                            <w:p w:rsidR="00956D7C" w:rsidRDefault="00956D7C">
                              <w:pPr>
                                <w:spacing w:after="0" w:line="240" w:lineRule="auto"/>
                              </w:pPr>
                            </w:p>
                          </w:tc>
                          <w:tc>
                            <w:tcPr>
                              <w:tcW w:w="690" w:type="dxa"/>
                            </w:tcPr>
                            <w:p w:rsidR="00956D7C" w:rsidRDefault="00956D7C">
                              <w:pPr>
                                <w:pStyle w:val="EmptyCellLayoutStyle"/>
                                <w:spacing w:after="0" w:line="240" w:lineRule="auto"/>
                              </w:pPr>
                            </w:p>
                          </w:tc>
                          <w:tc>
                            <w:tcPr>
                              <w:tcW w:w="4171" w:type="dxa"/>
                              <w:gridSpan w:val="2"/>
                              <w:vMerge/>
                            </w:tcPr>
                            <w:p w:rsidR="00956D7C" w:rsidRDefault="00956D7C">
                              <w:pPr>
                                <w:pStyle w:val="EmptyCellLayoutStyle"/>
                                <w:spacing w:after="0" w:line="240" w:lineRule="auto"/>
                              </w:pPr>
                            </w:p>
                          </w:tc>
                          <w:tc>
                            <w:tcPr>
                              <w:tcW w:w="20" w:type="dxa"/>
                            </w:tcPr>
                            <w:p w:rsidR="00956D7C" w:rsidRDefault="00956D7C">
                              <w:pPr>
                                <w:pStyle w:val="EmptyCellLayoutStyle"/>
                                <w:spacing w:after="0" w:line="240" w:lineRule="auto"/>
                              </w:pPr>
                            </w:p>
                          </w:tc>
                        </w:tr>
                        <w:tr w:rsidR="00861F86" w:rsidTr="00CA6A84">
                          <w:trPr>
                            <w:trHeight w:val="171"/>
                          </w:trPr>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149" w:type="dxa"/>
                            </w:tcPr>
                            <w:p w:rsidR="00956D7C" w:rsidRDefault="00956D7C">
                              <w:pPr>
                                <w:pStyle w:val="EmptyCellLayoutStyle"/>
                                <w:spacing w:after="0" w:line="240" w:lineRule="auto"/>
                              </w:pPr>
                            </w:p>
                          </w:tc>
                          <w:tc>
                            <w:tcPr>
                              <w:tcW w:w="690" w:type="dxa"/>
                            </w:tcPr>
                            <w:p w:rsidR="00956D7C" w:rsidRDefault="00956D7C">
                              <w:pPr>
                                <w:pStyle w:val="EmptyCellLayoutStyle"/>
                                <w:spacing w:after="0" w:line="240" w:lineRule="auto"/>
                              </w:pPr>
                            </w:p>
                          </w:tc>
                          <w:tc>
                            <w:tcPr>
                              <w:tcW w:w="4171" w:type="dxa"/>
                              <w:gridSpan w:val="2"/>
                              <w:vMerge/>
                            </w:tcPr>
                            <w:p w:rsidR="00956D7C" w:rsidRDefault="00956D7C">
                              <w:pPr>
                                <w:pStyle w:val="EmptyCellLayoutStyle"/>
                                <w:spacing w:after="0" w:line="240" w:lineRule="auto"/>
                              </w:pPr>
                            </w:p>
                          </w:tc>
                          <w:tc>
                            <w:tcPr>
                              <w:tcW w:w="20" w:type="dxa"/>
                            </w:tcPr>
                            <w:p w:rsidR="00956D7C" w:rsidRDefault="00956D7C">
                              <w:pPr>
                                <w:pStyle w:val="EmptyCellLayoutStyle"/>
                                <w:spacing w:after="0" w:line="240" w:lineRule="auto"/>
                              </w:pPr>
                            </w:p>
                          </w:tc>
                        </w:tr>
                        <w:tr w:rsidR="00956D7C" w:rsidTr="00CA6A84">
                          <w:trPr>
                            <w:trHeight w:val="100"/>
                          </w:trPr>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149" w:type="dxa"/>
                            </w:tcPr>
                            <w:p w:rsidR="00956D7C" w:rsidRDefault="00956D7C">
                              <w:pPr>
                                <w:pStyle w:val="EmptyCellLayoutStyle"/>
                                <w:spacing w:after="0" w:line="240" w:lineRule="auto"/>
                              </w:pPr>
                            </w:p>
                          </w:tc>
                          <w:tc>
                            <w:tcPr>
                              <w:tcW w:w="690" w:type="dxa"/>
                            </w:tcPr>
                            <w:p w:rsidR="00956D7C" w:rsidRDefault="00956D7C">
                              <w:pPr>
                                <w:pStyle w:val="EmptyCellLayoutStyle"/>
                                <w:spacing w:after="0" w:line="240" w:lineRule="auto"/>
                              </w:pPr>
                            </w:p>
                          </w:tc>
                          <w:tc>
                            <w:tcPr>
                              <w:tcW w:w="1532" w:type="dxa"/>
                            </w:tcPr>
                            <w:p w:rsidR="00956D7C" w:rsidRDefault="00956D7C">
                              <w:pPr>
                                <w:pStyle w:val="EmptyCellLayoutStyle"/>
                                <w:spacing w:after="0" w:line="240" w:lineRule="auto"/>
                              </w:pPr>
                            </w:p>
                          </w:tc>
                          <w:tc>
                            <w:tcPr>
                              <w:tcW w:w="2639" w:type="dxa"/>
                            </w:tcPr>
                            <w:p w:rsidR="00956D7C" w:rsidRDefault="00956D7C">
                              <w:pPr>
                                <w:pStyle w:val="EmptyCellLayoutStyle"/>
                                <w:spacing w:after="0" w:line="240" w:lineRule="auto"/>
                              </w:pPr>
                            </w:p>
                          </w:tc>
                          <w:tc>
                            <w:tcPr>
                              <w:tcW w:w="20" w:type="dxa"/>
                            </w:tcPr>
                            <w:p w:rsidR="00956D7C" w:rsidRDefault="00956D7C">
                              <w:pPr>
                                <w:pStyle w:val="EmptyCellLayoutStyle"/>
                                <w:spacing w:after="0" w:line="240" w:lineRule="auto"/>
                              </w:pPr>
                            </w:p>
                          </w:tc>
                        </w:tr>
                        <w:tr w:rsidR="00861F86" w:rsidTr="00CA6A84">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5010"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813"/>
                                <w:gridCol w:w="3197"/>
                              </w:tblGrid>
                              <w:tr w:rsidR="00956D7C">
                                <w:trPr>
                                  <w:trHeight w:val="426"/>
                                </w:trPr>
                                <w:tc>
                                  <w:tcPr>
                                    <w:tcW w:w="1858" w:type="dxa"/>
                                    <w:tcBorders>
                                      <w:top w:val="nil"/>
                                      <w:left w:val="nil"/>
                                      <w:bottom w:val="nil"/>
                                      <w:right w:val="nil"/>
                                    </w:tcBorders>
                                    <w:tcMar>
                                      <w:top w:w="0" w:type="dxa"/>
                                      <w:left w:w="0" w:type="dxa"/>
                                      <w:bottom w:w="0" w:type="dxa"/>
                                      <w:right w:w="0" w:type="dxa"/>
                                    </w:tcMar>
                                  </w:tcPr>
                                  <w:p w:rsidR="00956D7C" w:rsidRDefault="00956D7C">
                                    <w:pPr>
                                      <w:spacing w:after="0" w:line="240" w:lineRule="auto"/>
                                    </w:pPr>
                                  </w:p>
                                </w:tc>
                                <w:tc>
                                  <w:tcPr>
                                    <w:tcW w:w="3276" w:type="dxa"/>
                                    <w:tcBorders>
                                      <w:top w:val="nil"/>
                                      <w:left w:val="nil"/>
                                      <w:bottom w:val="nil"/>
                                      <w:right w:val="nil"/>
                                    </w:tcBorders>
                                    <w:tcMar>
                                      <w:top w:w="0" w:type="dxa"/>
                                      <w:left w:w="0" w:type="dxa"/>
                                      <w:bottom w:w="0" w:type="dxa"/>
                                      <w:right w:w="0" w:type="dxa"/>
                                    </w:tcMar>
                                  </w:tcPr>
                                  <w:p w:rsidR="00956D7C" w:rsidRDefault="00956D7C">
                                    <w:pPr>
                                      <w:spacing w:after="0" w:line="240" w:lineRule="auto"/>
                                      <w:jc w:val="right"/>
                                    </w:pPr>
                                  </w:p>
                                </w:tc>
                              </w:tr>
                            </w:tbl>
                            <w:p w:rsidR="00956D7C" w:rsidRDefault="00956D7C">
                              <w:pPr>
                                <w:spacing w:after="0" w:line="240" w:lineRule="auto"/>
                              </w:pPr>
                            </w:p>
                          </w:tc>
                          <w:tc>
                            <w:tcPr>
                              <w:tcW w:w="20" w:type="dxa"/>
                            </w:tcPr>
                            <w:p w:rsidR="00956D7C" w:rsidRDefault="00956D7C">
                              <w:pPr>
                                <w:pStyle w:val="EmptyCellLayoutStyle"/>
                                <w:spacing w:after="0" w:line="240" w:lineRule="auto"/>
                              </w:pPr>
                            </w:p>
                          </w:tc>
                        </w:tr>
                        <w:tr w:rsidR="00956D7C" w:rsidTr="00CA6A84">
                          <w:trPr>
                            <w:trHeight w:val="100"/>
                          </w:trPr>
                          <w:tc>
                            <w:tcPr>
                              <w:tcW w:w="269" w:type="dxa"/>
                            </w:tcPr>
                            <w:p w:rsidR="00956D7C" w:rsidRDefault="00956D7C">
                              <w:pPr>
                                <w:pStyle w:val="EmptyCellLayoutStyle"/>
                                <w:spacing w:after="0" w:line="240" w:lineRule="auto"/>
                              </w:pPr>
                            </w:p>
                          </w:tc>
                          <w:tc>
                            <w:tcPr>
                              <w:tcW w:w="4202" w:type="dxa"/>
                            </w:tcPr>
                            <w:p w:rsidR="00956D7C" w:rsidRDefault="00956D7C">
                              <w:pPr>
                                <w:pStyle w:val="EmptyCellLayoutStyle"/>
                                <w:spacing w:after="0" w:line="240" w:lineRule="auto"/>
                              </w:pPr>
                            </w:p>
                          </w:tc>
                          <w:tc>
                            <w:tcPr>
                              <w:tcW w:w="149" w:type="dxa"/>
                            </w:tcPr>
                            <w:p w:rsidR="00956D7C" w:rsidRDefault="00956D7C">
                              <w:pPr>
                                <w:pStyle w:val="EmptyCellLayoutStyle"/>
                                <w:spacing w:after="0" w:line="240" w:lineRule="auto"/>
                              </w:pPr>
                            </w:p>
                          </w:tc>
                          <w:tc>
                            <w:tcPr>
                              <w:tcW w:w="690" w:type="dxa"/>
                            </w:tcPr>
                            <w:p w:rsidR="00956D7C" w:rsidRDefault="00956D7C">
                              <w:pPr>
                                <w:pStyle w:val="EmptyCellLayoutStyle"/>
                                <w:spacing w:after="0" w:line="240" w:lineRule="auto"/>
                              </w:pPr>
                            </w:p>
                          </w:tc>
                          <w:tc>
                            <w:tcPr>
                              <w:tcW w:w="1532" w:type="dxa"/>
                            </w:tcPr>
                            <w:p w:rsidR="00956D7C" w:rsidRDefault="00956D7C">
                              <w:pPr>
                                <w:pStyle w:val="EmptyCellLayoutStyle"/>
                                <w:spacing w:after="0" w:line="240" w:lineRule="auto"/>
                              </w:pPr>
                            </w:p>
                          </w:tc>
                          <w:tc>
                            <w:tcPr>
                              <w:tcW w:w="2639" w:type="dxa"/>
                            </w:tcPr>
                            <w:p w:rsidR="00956D7C" w:rsidRDefault="00956D7C">
                              <w:pPr>
                                <w:pStyle w:val="EmptyCellLayoutStyle"/>
                                <w:spacing w:after="0" w:line="240" w:lineRule="auto"/>
                              </w:pPr>
                            </w:p>
                          </w:tc>
                          <w:tc>
                            <w:tcPr>
                              <w:tcW w:w="20" w:type="dxa"/>
                            </w:tcPr>
                            <w:p w:rsidR="00956D7C" w:rsidRDefault="00956D7C">
                              <w:pPr>
                                <w:pStyle w:val="EmptyCellLayoutStyle"/>
                                <w:spacing w:after="0" w:line="240" w:lineRule="auto"/>
                              </w:pPr>
                            </w:p>
                          </w:tc>
                        </w:tr>
                        <w:tr w:rsidR="00861F86" w:rsidTr="00CA6A84">
                          <w:trPr>
                            <w:trHeight w:val="1370"/>
                          </w:trPr>
                          <w:tc>
                            <w:tcPr>
                              <w:tcW w:w="9481" w:type="dxa"/>
                              <w:gridSpan w:val="6"/>
                            </w:tcPr>
                            <w:tbl>
                              <w:tblPr>
                                <w:tblW w:w="0" w:type="auto"/>
                                <w:tblCellMar>
                                  <w:left w:w="0" w:type="dxa"/>
                                  <w:right w:w="0" w:type="dxa"/>
                                </w:tblCellMar>
                                <w:tblLook w:val="0000" w:firstRow="0" w:lastRow="0" w:firstColumn="0" w:lastColumn="0" w:noHBand="0" w:noVBand="0"/>
                              </w:tblPr>
                              <w:tblGrid>
                                <w:gridCol w:w="9481"/>
                              </w:tblGrid>
                              <w:tr w:rsidR="00956D7C">
                                <w:trPr>
                                  <w:trHeight w:val="1370"/>
                                </w:trPr>
                                <w:tc>
                                  <w:tcPr>
                                    <w:tcW w:w="9797" w:type="dxa"/>
                                    <w:tcBorders>
                                      <w:top w:val="nil"/>
                                      <w:left w:val="nil"/>
                                      <w:bottom w:val="nil"/>
                                      <w:right w:val="nil"/>
                                    </w:tcBorders>
                                    <w:tcMar>
                                      <w:top w:w="0" w:type="dxa"/>
                                      <w:left w:w="0" w:type="dxa"/>
                                      <w:bottom w:w="0" w:type="dxa"/>
                                      <w:right w:w="0" w:type="dxa"/>
                                    </w:tcMar>
                                  </w:tcPr>
                                  <w:p w:rsidR="00956D7C" w:rsidRDefault="00861F86">
                                    <w:pPr>
                                      <w:spacing w:after="0" w:line="240" w:lineRule="auto"/>
                                    </w:pPr>
                                    <w:r>
                                      <w:rPr>
                                        <w:rFonts w:ascii="Arial" w:eastAsia="Arial" w:hAnsi="Arial"/>
                                        <w:color w:val="000000"/>
                                        <w:sz w:val="22"/>
                                      </w:rPr>
                                      <w:t>Dear Doctor</w:t>
                                    </w:r>
                                  </w:p>
                                  <w:p w:rsidR="00956D7C" w:rsidRDefault="00956D7C">
                                    <w:pPr>
                                      <w:spacing w:after="0" w:line="240" w:lineRule="auto"/>
                                    </w:pPr>
                                  </w:p>
                                  <w:p w:rsidR="00956D7C" w:rsidRDefault="00861F86">
                                    <w:pPr>
                                      <w:spacing w:after="0" w:line="240" w:lineRule="auto"/>
                                    </w:pPr>
                                    <w:r>
                                      <w:rPr>
                                        <w:rFonts w:ascii="Arial" w:eastAsia="Arial" w:hAnsi="Arial"/>
                                        <w:b/>
                                        <w:color w:val="000000"/>
                                        <w:sz w:val="22"/>
                                      </w:rPr>
                                      <w:t xml:space="preserve">Patient Name: </w:t>
                                    </w:r>
                                  </w:p>
                                  <w:p w:rsidR="00956D7C" w:rsidRDefault="00861F86">
                                    <w:pPr>
                                      <w:spacing w:after="0" w:line="240" w:lineRule="auto"/>
                                    </w:pPr>
                                    <w:r>
                                      <w:rPr>
                                        <w:rFonts w:ascii="Arial" w:eastAsia="Arial" w:hAnsi="Arial"/>
                                        <w:b/>
                                        <w:color w:val="000000"/>
                                        <w:sz w:val="22"/>
                                      </w:rPr>
                                      <w:t>NHS Number:</w:t>
                                    </w:r>
                                    <w:r>
                                      <w:rPr>
                                        <w:rFonts w:ascii="Arial" w:eastAsia="Arial" w:hAnsi="Arial"/>
                                        <w:color w:val="000000"/>
                                        <w:sz w:val="22"/>
                                      </w:rPr>
                                      <w:t xml:space="preserve"> </w:t>
                                    </w:r>
                                  </w:p>
                                  <w:p w:rsidR="00956D7C" w:rsidRDefault="00861F86">
                                    <w:pPr>
                                      <w:spacing w:after="0" w:line="240" w:lineRule="auto"/>
                                    </w:pPr>
                                    <w:r>
                                      <w:rPr>
                                        <w:rFonts w:ascii="Arial" w:eastAsia="Arial" w:hAnsi="Arial"/>
                                        <w:b/>
                                        <w:color w:val="000000"/>
                                        <w:sz w:val="22"/>
                                      </w:rPr>
                                      <w:t>Date of birth:</w:t>
                                    </w:r>
                                    <w:r>
                                      <w:rPr>
                                        <w:rFonts w:ascii="Arial" w:eastAsia="Arial" w:hAnsi="Arial"/>
                                        <w:color w:val="000000"/>
                                        <w:sz w:val="22"/>
                                      </w:rPr>
                                      <w:t xml:space="preserve"> </w:t>
                                    </w:r>
                                  </w:p>
                                </w:tc>
                              </w:tr>
                            </w:tbl>
                            <w:p w:rsidR="00956D7C" w:rsidRDefault="00956D7C">
                              <w:pPr>
                                <w:spacing w:after="0" w:line="240" w:lineRule="auto"/>
                              </w:pPr>
                            </w:p>
                          </w:tc>
                          <w:tc>
                            <w:tcPr>
                              <w:tcW w:w="20" w:type="dxa"/>
                            </w:tcPr>
                            <w:p w:rsidR="00956D7C" w:rsidRDefault="00956D7C">
                              <w:pPr>
                                <w:pStyle w:val="EmptyCellLayoutStyle"/>
                                <w:spacing w:after="0" w:line="240" w:lineRule="auto"/>
                              </w:pPr>
                            </w:p>
                          </w:tc>
                        </w:tr>
                      </w:tbl>
                      <w:p w:rsidR="00956D7C" w:rsidRDefault="00956D7C">
                        <w:pPr>
                          <w:spacing w:after="0" w:line="240" w:lineRule="auto"/>
                        </w:pPr>
                      </w:p>
                    </w:tc>
                  </w:tr>
                  <w:tr w:rsidR="00956D7C">
                    <w:trPr>
                      <w:trHeight w:val="7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1155"/>
                    </w:trPr>
                    <w:tc>
                      <w:tcPr>
                        <w:tcW w:w="28" w:type="dxa"/>
                        <w:gridSpan w:val="7"/>
                      </w:tcPr>
                      <w:tbl>
                        <w:tblPr>
                          <w:tblW w:w="0" w:type="auto"/>
                          <w:tblCellMar>
                            <w:left w:w="0" w:type="dxa"/>
                            <w:right w:w="0" w:type="dxa"/>
                          </w:tblCellMar>
                          <w:tblLook w:val="0000" w:firstRow="0" w:lastRow="0" w:firstColumn="0" w:lastColumn="0" w:noHBand="0" w:noVBand="0"/>
                        </w:tblPr>
                        <w:tblGrid>
                          <w:gridCol w:w="9793"/>
                        </w:tblGrid>
                        <w:tr w:rsidR="00956D7C">
                          <w:trPr>
                            <w:trHeight w:val="1077"/>
                          </w:trPr>
                          <w:tc>
                            <w:tcPr>
                              <w:tcW w:w="9793" w:type="dxa"/>
                              <w:tcBorders>
                                <w:top w:val="nil"/>
                                <w:left w:val="nil"/>
                                <w:bottom w:val="nil"/>
                                <w:right w:val="nil"/>
                              </w:tcBorders>
                              <w:tcMar>
                                <w:top w:w="39" w:type="dxa"/>
                                <w:left w:w="39" w:type="dxa"/>
                                <w:bottom w:w="39" w:type="dxa"/>
                                <w:right w:w="39" w:type="dxa"/>
                              </w:tcMar>
                            </w:tcPr>
                            <w:p w:rsidR="00956D7C" w:rsidRDefault="00861F86">
                              <w:pPr>
                                <w:spacing w:after="0" w:line="240" w:lineRule="auto"/>
                              </w:pPr>
                              <w:r>
                                <w:rPr>
                                  <w:rFonts w:ascii="Arial" w:eastAsia="Arial" w:hAnsi="Arial"/>
                                  <w:color w:val="000000"/>
                                </w:rPr>
                                <w:t xml:space="preserve">The above patient / patient's carer has contacted us to express their wish to be excluded from the Humber Diabetic Eye Screening Programme due to medical reasons. The National Screening Programme recommends exclusion from screening for the following medical reasons only. Please </w:t>
                              </w:r>
                              <w:proofErr w:type="spellStart"/>
                              <w:r>
                                <w:rPr>
                                  <w:rFonts w:ascii="Arial" w:eastAsia="Arial" w:hAnsi="Arial"/>
                                  <w:color w:val="000000"/>
                                </w:rPr>
                                <w:t>confim</w:t>
                              </w:r>
                              <w:proofErr w:type="spellEnd"/>
                              <w:r>
                                <w:rPr>
                                  <w:rFonts w:ascii="Arial" w:eastAsia="Arial" w:hAnsi="Arial"/>
                                  <w:color w:val="000000"/>
                                </w:rPr>
                                <w:t xml:space="preserve"> if your patient meets the criteria in the following categories. (Choose one or more options, as applicable)</w:t>
                              </w:r>
                            </w:p>
                          </w:tc>
                        </w:tr>
                      </w:tbl>
                      <w:p w:rsidR="00956D7C" w:rsidRDefault="00956D7C">
                        <w:pPr>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00"/>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4350"/>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gridSpan w:val="6"/>
                      </w:tcPr>
                      <w:tbl>
                        <w:tblPr>
                          <w:tblW w:w="0" w:type="auto"/>
                          <w:tblCellMar>
                            <w:left w:w="0" w:type="dxa"/>
                            <w:right w:w="0" w:type="dxa"/>
                          </w:tblCellMar>
                          <w:tblLook w:val="0000" w:firstRow="0" w:lastRow="0" w:firstColumn="0" w:lastColumn="0" w:noHBand="0" w:noVBand="0"/>
                        </w:tblPr>
                        <w:tblGrid>
                          <w:gridCol w:w="9793"/>
                        </w:tblGrid>
                        <w:tr w:rsidR="00956D7C">
                          <w:trPr>
                            <w:trHeight w:val="4272"/>
                          </w:trPr>
                          <w:tc>
                            <w:tcPr>
                              <w:tcW w:w="9793" w:type="dxa"/>
                              <w:tcBorders>
                                <w:top w:val="nil"/>
                                <w:left w:val="nil"/>
                                <w:bottom w:val="nil"/>
                                <w:right w:val="nil"/>
                              </w:tcBorders>
                              <w:tcMar>
                                <w:top w:w="39" w:type="dxa"/>
                                <w:left w:w="39" w:type="dxa"/>
                                <w:bottom w:w="39" w:type="dxa"/>
                                <w:right w:w="39" w:type="dxa"/>
                              </w:tcMar>
                            </w:tcPr>
                            <w:p w:rsidR="00956D7C" w:rsidRDefault="00861F86">
                              <w:pPr>
                                <w:spacing w:after="0" w:line="240" w:lineRule="auto"/>
                              </w:pPr>
                              <w:r>
                                <w:rPr>
                                  <w:rFonts w:ascii="Arial" w:eastAsia="Arial" w:hAnsi="Arial"/>
                                  <w:color w:val="000000"/>
                                  <w:sz w:val="32"/>
                                </w:rPr>
                                <w:t>O</w:t>
                              </w:r>
                              <w:r>
                                <w:rPr>
                                  <w:rFonts w:ascii="Arial" w:eastAsia="Arial" w:hAnsi="Arial"/>
                                  <w:color w:val="000000"/>
                                </w:rPr>
                                <w:t xml:space="preserve"> </w:t>
                              </w:r>
                              <w:r>
                                <w:rPr>
                                  <w:rFonts w:ascii="Arial" w:eastAsia="Arial" w:hAnsi="Arial"/>
                                  <w:b/>
                                  <w:color w:val="000000"/>
                                </w:rPr>
                                <w:t>Patient has capacity to make decision and has a terminal Illness/is receiving palliative care</w:t>
                              </w:r>
                            </w:p>
                            <w:p w:rsidR="00956D7C" w:rsidRDefault="00861F86">
                              <w:pPr>
                                <w:spacing w:after="0" w:line="240" w:lineRule="auto"/>
                              </w:pPr>
                              <w:r>
                                <w:rPr>
                                  <w:rFonts w:ascii="Arial" w:eastAsia="Arial" w:hAnsi="Arial"/>
                                  <w:color w:val="000000"/>
                                </w:rPr>
                                <w:t>(with expected life-expectancy of &lt;6 months and/ or a DS1500 has been issued)</w:t>
                              </w:r>
                            </w:p>
                            <w:p w:rsidR="00956D7C" w:rsidRDefault="00956D7C">
                              <w:pPr>
                                <w:spacing w:after="0" w:line="240" w:lineRule="auto"/>
                              </w:pPr>
                            </w:p>
                            <w:p w:rsidR="00956D7C" w:rsidRDefault="00861F86">
                              <w:pPr>
                                <w:spacing w:after="0" w:line="240" w:lineRule="auto"/>
                              </w:pPr>
                              <w:r>
                                <w:rPr>
                                  <w:rFonts w:ascii="Arial" w:eastAsia="Arial" w:hAnsi="Arial"/>
                                  <w:color w:val="000000"/>
                                  <w:sz w:val="32"/>
                                </w:rPr>
                                <w:t>O</w:t>
                              </w:r>
                              <w:r>
                                <w:rPr>
                                  <w:rFonts w:ascii="Arial" w:eastAsia="Arial" w:hAnsi="Arial"/>
                                  <w:color w:val="000000"/>
                                </w:rPr>
                                <w:t xml:space="preserve"> </w:t>
                              </w:r>
                              <w:r>
                                <w:rPr>
                                  <w:rFonts w:ascii="Arial" w:eastAsia="Arial" w:hAnsi="Arial"/>
                                  <w:b/>
                                  <w:color w:val="000000"/>
                                </w:rPr>
                                <w:t xml:space="preserve">Patient has capacity to make a </w:t>
                              </w:r>
                              <w:proofErr w:type="gramStart"/>
                              <w:r>
                                <w:rPr>
                                  <w:rFonts w:ascii="Arial" w:eastAsia="Arial" w:hAnsi="Arial"/>
                                  <w:b/>
                                  <w:color w:val="000000"/>
                                </w:rPr>
                                <w:t>decision</w:t>
                              </w:r>
                              <w:proofErr w:type="gramEnd"/>
                              <w:r>
                                <w:rPr>
                                  <w:rFonts w:ascii="Arial" w:eastAsia="Arial" w:hAnsi="Arial"/>
                                  <w:b/>
                                  <w:color w:val="000000"/>
                                </w:rPr>
                                <w:t xml:space="preserve"> and patient would not be able to be treated if referable diabetic eye disease was detected due to a pre-existing condition</w:t>
                              </w:r>
                              <w:r>
                                <w:rPr>
                                  <w:rFonts w:ascii="Arial" w:eastAsia="Arial" w:hAnsi="Arial"/>
                                  <w:color w:val="000000"/>
                                </w:rPr>
                                <w:t>.</w:t>
                              </w:r>
                            </w:p>
                            <w:p w:rsidR="00956D7C" w:rsidRDefault="00861F86">
                              <w:pPr>
                                <w:spacing w:after="0" w:line="240" w:lineRule="auto"/>
                              </w:pPr>
                              <w:r>
                                <w:rPr>
                                  <w:rFonts w:ascii="Arial" w:eastAsia="Arial" w:hAnsi="Arial"/>
                                  <w:color w:val="000000"/>
                                </w:rPr>
                                <w:t xml:space="preserve">Pre-existing </w:t>
                              </w:r>
                              <w:proofErr w:type="gramStart"/>
                              <w:r>
                                <w:rPr>
                                  <w:rFonts w:ascii="Arial" w:eastAsia="Arial" w:hAnsi="Arial"/>
                                  <w:color w:val="000000"/>
                                </w:rPr>
                                <w:t>condition:.....................................................................................................................</w:t>
                              </w:r>
                              <w:proofErr w:type="gramEnd"/>
                            </w:p>
                            <w:p w:rsidR="00956D7C" w:rsidRDefault="00861F86">
                              <w:pPr>
                                <w:spacing w:after="0" w:line="240" w:lineRule="auto"/>
                              </w:pPr>
                              <w:r>
                                <w:rPr>
                                  <w:rFonts w:ascii="Arial" w:eastAsia="Arial" w:hAnsi="Arial"/>
                                  <w:color w:val="000000"/>
                                </w:rPr>
                                <w:t>(If doubt regarding this the least restrictive option is for the patient to attend for attempted screening)</w:t>
                              </w:r>
                            </w:p>
                            <w:p w:rsidR="00956D7C" w:rsidRDefault="00956D7C">
                              <w:pPr>
                                <w:spacing w:after="0" w:line="240" w:lineRule="auto"/>
                              </w:pPr>
                            </w:p>
                            <w:p w:rsidR="00956D7C" w:rsidRDefault="00861F86">
                              <w:pPr>
                                <w:spacing w:after="0" w:line="240" w:lineRule="auto"/>
                              </w:pPr>
                              <w:r>
                                <w:rPr>
                                  <w:rFonts w:ascii="Arial" w:eastAsia="Arial" w:hAnsi="Arial"/>
                                  <w:color w:val="000000"/>
                                  <w:sz w:val="32"/>
                                </w:rPr>
                                <w:t>O</w:t>
                              </w:r>
                              <w:r>
                                <w:rPr>
                                  <w:rFonts w:ascii="Arial" w:eastAsia="Arial" w:hAnsi="Arial"/>
                                  <w:color w:val="000000"/>
                                </w:rPr>
                                <w:t xml:space="preserve"> </w:t>
                              </w:r>
                              <w:r>
                                <w:rPr>
                                  <w:rFonts w:ascii="Arial" w:eastAsia="Arial" w:hAnsi="Arial"/>
                                  <w:b/>
                                  <w:color w:val="000000"/>
                                </w:rPr>
                                <w:t xml:space="preserve">Patient has capacity to </w:t>
                              </w:r>
                              <w:proofErr w:type="gramStart"/>
                              <w:r>
                                <w:rPr>
                                  <w:rFonts w:ascii="Arial" w:eastAsia="Arial" w:hAnsi="Arial"/>
                                  <w:b/>
                                  <w:color w:val="000000"/>
                                </w:rPr>
                                <w:t>make a decision</w:t>
                              </w:r>
                              <w:proofErr w:type="gramEnd"/>
                              <w:r>
                                <w:rPr>
                                  <w:rFonts w:ascii="Arial" w:eastAsia="Arial" w:hAnsi="Arial"/>
                                  <w:b/>
                                  <w:color w:val="000000"/>
                                </w:rPr>
                                <w:t xml:space="preserve"> and can never been screened with digital photography / </w:t>
                              </w:r>
                            </w:p>
                            <w:p w:rsidR="00956D7C" w:rsidRDefault="00861F86">
                              <w:pPr>
                                <w:spacing w:after="0" w:line="240" w:lineRule="auto"/>
                              </w:pPr>
                              <w:r>
                                <w:rPr>
                                  <w:rFonts w:ascii="Arial" w:eastAsia="Arial" w:hAnsi="Arial"/>
                                  <w:b/>
                                  <w:color w:val="000000"/>
                                </w:rPr>
                                <w:t xml:space="preserve">slit lamp </w:t>
                              </w:r>
                              <w:proofErr w:type="spellStart"/>
                              <w:r>
                                <w:rPr>
                                  <w:rFonts w:ascii="Arial" w:eastAsia="Arial" w:hAnsi="Arial"/>
                                  <w:b/>
                                  <w:color w:val="000000"/>
                                </w:rPr>
                                <w:t>biomicroscopy</w:t>
                              </w:r>
                              <w:proofErr w:type="spellEnd"/>
                              <w:r>
                                <w:rPr>
                                  <w:rFonts w:ascii="Arial" w:eastAsia="Arial" w:hAnsi="Arial"/>
                                  <w:b/>
                                  <w:color w:val="000000"/>
                                </w:rPr>
                                <w:t xml:space="preserve"> due to a pre-existing condition.</w:t>
                              </w:r>
                            </w:p>
                            <w:p w:rsidR="00956D7C" w:rsidRDefault="00861F86">
                              <w:pPr>
                                <w:spacing w:after="0" w:line="240" w:lineRule="auto"/>
                              </w:pPr>
                              <w:r>
                                <w:rPr>
                                  <w:rFonts w:ascii="Arial" w:eastAsia="Arial" w:hAnsi="Arial"/>
                                  <w:color w:val="000000"/>
                                </w:rPr>
                                <w:t>(Please circle if both apply and delete digital photography if slit lamp screening* may be possible)</w:t>
                              </w:r>
                            </w:p>
                            <w:p w:rsidR="00956D7C" w:rsidRDefault="00861F86">
                              <w:pPr>
                                <w:spacing w:after="0" w:line="240" w:lineRule="auto"/>
                              </w:pPr>
                              <w:r>
                                <w:rPr>
                                  <w:rFonts w:ascii="Arial" w:eastAsia="Arial" w:hAnsi="Arial"/>
                                  <w:color w:val="000000"/>
                                </w:rPr>
                                <w:t xml:space="preserve">Pre-existing </w:t>
                              </w:r>
                              <w:proofErr w:type="gramStart"/>
                              <w:r>
                                <w:rPr>
                                  <w:rFonts w:ascii="Arial" w:eastAsia="Arial" w:hAnsi="Arial"/>
                                  <w:color w:val="000000"/>
                                </w:rPr>
                                <w:t>condition:.....................................................................................................................</w:t>
                              </w:r>
                              <w:proofErr w:type="gramEnd"/>
                            </w:p>
                            <w:p w:rsidR="00956D7C" w:rsidRDefault="00956D7C">
                              <w:pPr>
                                <w:spacing w:after="0" w:line="240" w:lineRule="auto"/>
                              </w:pPr>
                            </w:p>
                            <w:p w:rsidR="00956D7C" w:rsidRDefault="00861F86">
                              <w:pPr>
                                <w:spacing w:after="0" w:line="240" w:lineRule="auto"/>
                              </w:pPr>
                              <w:r>
                                <w:rPr>
                                  <w:rFonts w:ascii="Arial" w:eastAsia="Arial" w:hAnsi="Arial"/>
                                  <w:color w:val="000000"/>
                                </w:rPr>
                                <w:t>(*If doubt regarding this, the least restrictive option is for the patient to attend for attempted screening. Slit lamp screening may be possible in patients who cannot tolerate photographic screening and this option should be considered)</w:t>
                              </w:r>
                            </w:p>
                          </w:tc>
                        </w:tr>
                      </w:tbl>
                      <w:p w:rsidR="00956D7C" w:rsidRDefault="00956D7C">
                        <w:pPr>
                          <w:spacing w:after="0" w:line="240" w:lineRule="auto"/>
                        </w:pPr>
                      </w:p>
                    </w:tc>
                    <w:tc>
                      <w:tcPr>
                        <w:tcW w:w="40" w:type="dxa"/>
                      </w:tcPr>
                      <w:p w:rsidR="00956D7C" w:rsidRDefault="00956D7C">
                        <w:pPr>
                          <w:pStyle w:val="EmptyCellLayoutStyle"/>
                          <w:spacing w:after="0" w:line="240" w:lineRule="auto"/>
                        </w:pPr>
                      </w:p>
                    </w:tc>
                  </w:tr>
                  <w:tr w:rsidR="00956D7C">
                    <w:trPr>
                      <w:trHeight w:val="9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1034"/>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gridSpan w:val="4"/>
                      </w:tcPr>
                      <w:tbl>
                        <w:tblPr>
                          <w:tblW w:w="9877" w:type="dxa"/>
                          <w:tblCellMar>
                            <w:left w:w="0" w:type="dxa"/>
                            <w:right w:w="0" w:type="dxa"/>
                          </w:tblCellMar>
                          <w:tblLook w:val="0000" w:firstRow="0" w:lastRow="0" w:firstColumn="0" w:lastColumn="0" w:noHBand="0" w:noVBand="0"/>
                        </w:tblPr>
                        <w:tblGrid>
                          <w:gridCol w:w="9877"/>
                        </w:tblGrid>
                        <w:tr w:rsidR="00956D7C" w:rsidTr="00CA6A84">
                          <w:trPr>
                            <w:trHeight w:val="1096"/>
                          </w:trPr>
                          <w:tc>
                            <w:tcPr>
                              <w:tcW w:w="9877" w:type="dxa"/>
                              <w:tcBorders>
                                <w:top w:val="nil"/>
                                <w:left w:val="nil"/>
                                <w:bottom w:val="nil"/>
                                <w:right w:val="nil"/>
                              </w:tcBorders>
                              <w:tcMar>
                                <w:top w:w="39" w:type="dxa"/>
                                <w:left w:w="39" w:type="dxa"/>
                                <w:bottom w:w="39" w:type="dxa"/>
                                <w:right w:w="39" w:type="dxa"/>
                              </w:tcMar>
                            </w:tcPr>
                            <w:p w:rsidR="00956D7C" w:rsidRDefault="00CA6A84">
                              <w:pPr>
                                <w:spacing w:after="0" w:line="240" w:lineRule="auto"/>
                              </w:pPr>
                              <w:r>
                                <w:rPr>
                                  <w:rFonts w:ascii="Arial" w:eastAsia="Arial" w:hAnsi="Arial"/>
                                  <w:color w:val="000000"/>
                                  <w:sz w:val="32"/>
                                </w:rPr>
                                <w:t>O</w:t>
                              </w:r>
                              <w:r w:rsidR="00861F86">
                                <w:rPr>
                                  <w:rFonts w:ascii="Arial" w:eastAsia="Arial" w:hAnsi="Arial"/>
                                  <w:color w:val="000000"/>
                                </w:rPr>
                                <w:t xml:space="preserve"> </w:t>
                              </w:r>
                              <w:r w:rsidR="00861F86">
                                <w:rPr>
                                  <w:rFonts w:ascii="Arial" w:eastAsia="Arial" w:hAnsi="Arial"/>
                                  <w:b/>
                                  <w:color w:val="000000"/>
                                </w:rPr>
                                <w:t xml:space="preserve">Patient lacks capacity (as per the Mental Capacity Act 2005) to </w:t>
                              </w:r>
                              <w:proofErr w:type="gramStart"/>
                              <w:r w:rsidR="00861F86">
                                <w:rPr>
                                  <w:rFonts w:ascii="Arial" w:eastAsia="Arial" w:hAnsi="Arial"/>
                                  <w:b/>
                                  <w:color w:val="000000"/>
                                </w:rPr>
                                <w:t>make a decision</w:t>
                              </w:r>
                              <w:proofErr w:type="gramEnd"/>
                              <w:r w:rsidR="00861F86">
                                <w:rPr>
                                  <w:rFonts w:ascii="Arial" w:eastAsia="Arial" w:hAnsi="Arial"/>
                                  <w:b/>
                                  <w:color w:val="000000"/>
                                </w:rPr>
                                <w:t xml:space="preserve"> regarding participation in the Diabetic Eye Screening Programme themselves.</w:t>
                              </w:r>
                            </w:p>
                            <w:p w:rsidR="00956D7C" w:rsidRDefault="00861F86">
                              <w:pPr>
                                <w:spacing w:after="0" w:line="240" w:lineRule="auto"/>
                              </w:pPr>
                              <w:r>
                                <w:rPr>
                                  <w:rFonts w:ascii="Arial" w:eastAsia="Arial" w:hAnsi="Arial"/>
                                  <w:color w:val="000000"/>
                                </w:rPr>
                                <w:t>Please sign below and complete page 2 of this form.</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00"/>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854"/>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gridSpan w:val="2"/>
                      </w:tcPr>
                      <w:tbl>
                        <w:tblPr>
                          <w:tblW w:w="0" w:type="auto"/>
                          <w:tblCellMar>
                            <w:left w:w="0" w:type="dxa"/>
                            <w:right w:w="0" w:type="dxa"/>
                          </w:tblCellMar>
                          <w:tblLook w:val="0000" w:firstRow="0" w:lastRow="0" w:firstColumn="0" w:lastColumn="0" w:noHBand="0" w:noVBand="0"/>
                        </w:tblPr>
                        <w:tblGrid>
                          <w:gridCol w:w="9722"/>
                        </w:tblGrid>
                        <w:tr w:rsidR="00956D7C">
                          <w:trPr>
                            <w:trHeight w:val="776"/>
                          </w:trPr>
                          <w:tc>
                            <w:tcPr>
                              <w:tcW w:w="9722" w:type="dxa"/>
                              <w:tcBorders>
                                <w:top w:val="nil"/>
                                <w:left w:val="nil"/>
                                <w:bottom w:val="nil"/>
                                <w:right w:val="nil"/>
                              </w:tcBorders>
                              <w:tcMar>
                                <w:top w:w="39" w:type="dxa"/>
                                <w:left w:w="39" w:type="dxa"/>
                                <w:bottom w:w="39" w:type="dxa"/>
                                <w:right w:w="39" w:type="dxa"/>
                              </w:tcMar>
                            </w:tcPr>
                            <w:p w:rsidR="00956D7C" w:rsidRDefault="00861F86">
                              <w:pPr>
                                <w:spacing w:after="0" w:line="240" w:lineRule="auto"/>
                              </w:pPr>
                              <w:r>
                                <w:rPr>
                                  <w:rFonts w:ascii="Arial" w:eastAsia="Arial" w:hAnsi="Arial"/>
                                  <w:b/>
                                  <w:color w:val="000000"/>
                                  <w:u w:val="single"/>
                                </w:rPr>
                                <w:t xml:space="preserve">If your patient does not meet any of the above </w:t>
                              </w:r>
                              <w:proofErr w:type="gramStart"/>
                              <w:r>
                                <w:rPr>
                                  <w:rFonts w:ascii="Arial" w:eastAsia="Arial" w:hAnsi="Arial"/>
                                  <w:b/>
                                  <w:color w:val="000000"/>
                                  <w:u w:val="single"/>
                                </w:rPr>
                                <w:t>criteria</w:t>
                              </w:r>
                              <w:proofErr w:type="gramEnd"/>
                              <w:r>
                                <w:rPr>
                                  <w:rFonts w:ascii="Arial" w:eastAsia="Arial" w:hAnsi="Arial"/>
                                  <w:b/>
                                  <w:color w:val="000000"/>
                                  <w:u w:val="single"/>
                                </w:rPr>
                                <w:t xml:space="preserve"> we are unable to exclude the patient for Medical Reasons. Your patient can opt out of screening and should contact us directly if they wish to pursue this option. </w:t>
                              </w:r>
                              <w:proofErr w:type="gramStart"/>
                              <w:r>
                                <w:rPr>
                                  <w:rFonts w:ascii="Arial" w:eastAsia="Arial" w:hAnsi="Arial"/>
                                  <w:b/>
                                  <w:color w:val="000000"/>
                                  <w:u w:val="single"/>
                                </w:rPr>
                                <w:t>The</w:t>
                              </w:r>
                              <w:proofErr w:type="gramEnd"/>
                              <w:r>
                                <w:rPr>
                                  <w:rFonts w:ascii="Arial" w:eastAsia="Arial" w:hAnsi="Arial"/>
                                  <w:b/>
                                  <w:color w:val="000000"/>
                                  <w:u w:val="single"/>
                                </w:rPr>
                                <w:t xml:space="preserve"> will be required to complete and return an opt out form to us.</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00"/>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113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gridSpan w:val="4"/>
                      </w:tcPr>
                      <w:tbl>
                        <w:tblPr>
                          <w:tblW w:w="0" w:type="auto"/>
                          <w:tblCellMar>
                            <w:left w:w="0" w:type="dxa"/>
                            <w:right w:w="0" w:type="dxa"/>
                          </w:tblCellMar>
                          <w:tblLook w:val="0000" w:firstRow="0" w:lastRow="0" w:firstColumn="0" w:lastColumn="0" w:noHBand="0" w:noVBand="0"/>
                        </w:tblPr>
                        <w:tblGrid>
                          <w:gridCol w:w="9722"/>
                        </w:tblGrid>
                        <w:tr w:rsidR="00956D7C">
                          <w:trPr>
                            <w:trHeight w:val="1061"/>
                          </w:trPr>
                          <w:tc>
                            <w:tcPr>
                              <w:tcW w:w="9722" w:type="dxa"/>
                              <w:tcBorders>
                                <w:top w:val="nil"/>
                                <w:left w:val="nil"/>
                                <w:bottom w:val="nil"/>
                                <w:right w:val="nil"/>
                              </w:tcBorders>
                              <w:tcMar>
                                <w:top w:w="39" w:type="dxa"/>
                                <w:left w:w="39" w:type="dxa"/>
                                <w:bottom w:w="39" w:type="dxa"/>
                                <w:right w:w="39" w:type="dxa"/>
                              </w:tcMar>
                            </w:tcPr>
                            <w:p w:rsidR="00956D7C" w:rsidRDefault="00956D7C">
                              <w:pPr>
                                <w:spacing w:after="0" w:line="240" w:lineRule="auto"/>
                              </w:pPr>
                            </w:p>
                            <w:p w:rsidR="00956D7C" w:rsidRDefault="00861F86">
                              <w:pPr>
                                <w:spacing w:after="0" w:line="240" w:lineRule="auto"/>
                              </w:pPr>
                              <w:r>
                                <w:rPr>
                                  <w:rFonts w:ascii="Arial" w:eastAsia="Arial" w:hAnsi="Arial"/>
                                  <w:color w:val="000000"/>
                                </w:rPr>
                                <w:t xml:space="preserve">GP </w:t>
                              </w:r>
                              <w:proofErr w:type="gramStart"/>
                              <w:r>
                                <w:rPr>
                                  <w:rFonts w:ascii="Arial" w:eastAsia="Arial" w:hAnsi="Arial"/>
                                  <w:color w:val="000000"/>
                                </w:rPr>
                                <w:t>Name:</w:t>
                              </w:r>
                              <w:r w:rsidR="00CA6A84">
                                <w:rPr>
                                  <w:rFonts w:ascii="Arial" w:eastAsia="Arial" w:hAnsi="Arial"/>
                                  <w:color w:val="000000"/>
                                </w:rPr>
                                <w:t>…</w:t>
                              </w:r>
                              <w:proofErr w:type="gramEnd"/>
                              <w:r w:rsidR="00CA6A84">
                                <w:rPr>
                                  <w:rFonts w:ascii="Arial" w:eastAsia="Arial" w:hAnsi="Arial"/>
                                  <w:color w:val="000000"/>
                                </w:rPr>
                                <w:t>……………………………………………………</w:t>
                              </w:r>
                              <w:proofErr w:type="gramStart"/>
                              <w:r w:rsidR="00CA6A84">
                                <w:rPr>
                                  <w:rFonts w:ascii="Arial" w:eastAsia="Arial" w:hAnsi="Arial"/>
                                  <w:color w:val="000000"/>
                                </w:rPr>
                                <w:t>…..</w:t>
                              </w:r>
                              <w:proofErr w:type="gramEnd"/>
                            </w:p>
                            <w:p w:rsidR="00956D7C" w:rsidRDefault="00956D7C">
                              <w:pPr>
                                <w:spacing w:after="0" w:line="240" w:lineRule="auto"/>
                              </w:pPr>
                            </w:p>
                            <w:p w:rsidR="00956D7C" w:rsidRDefault="00861F86" w:rsidP="00CA6A84">
                              <w:pPr>
                                <w:pStyle w:val="NormalWeb"/>
                              </w:pPr>
                              <w:proofErr w:type="gramStart"/>
                              <w:r>
                                <w:rPr>
                                  <w:rFonts w:ascii="Arial" w:eastAsia="Arial" w:hAnsi="Arial"/>
                                  <w:color w:val="000000"/>
                                </w:rPr>
                                <w:t>Signed:.....................</w:t>
                              </w:r>
                              <w:r w:rsidR="00CA6A84">
                                <w:rPr>
                                  <w:rFonts w:ascii="Arial" w:eastAsia="Arial" w:hAnsi="Arial"/>
                                  <w:color w:val="000000"/>
                                </w:rPr>
                                <w:t>................................................</w:t>
                              </w:r>
                              <w:proofErr w:type="gramEnd"/>
                              <w:r w:rsidR="00CA6A84">
                                <w:rPr>
                                  <w:rFonts w:ascii="Arial" w:eastAsia="Arial" w:hAnsi="Arial"/>
                                  <w:color w:val="000000"/>
                                </w:rPr>
                                <w:t xml:space="preserve">   </w:t>
                              </w:r>
                              <w:proofErr w:type="gramStart"/>
                              <w:r>
                                <w:rPr>
                                  <w:rFonts w:ascii="Arial" w:eastAsia="Arial" w:hAnsi="Arial"/>
                                  <w:color w:val="000000"/>
                                </w:rPr>
                                <w:t>Date:</w:t>
                              </w:r>
                              <w:r w:rsidR="00CA6A84">
                                <w:rPr>
                                  <w:rFonts w:ascii="Arial" w:eastAsia="Arial" w:hAnsi="Arial"/>
                                  <w:color w:val="000000"/>
                                </w:rPr>
                                <w:t>…</w:t>
                              </w:r>
                              <w:proofErr w:type="gramEnd"/>
                              <w:r w:rsidR="00CA6A84">
                                <w:rPr>
                                  <w:rFonts w:ascii="Arial" w:eastAsia="Arial" w:hAnsi="Arial"/>
                                  <w:color w:val="000000"/>
                                </w:rPr>
                                <w:t>……………………………….</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85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621"/>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tbl>
                        <w:tblPr>
                          <w:tblW w:w="0" w:type="auto"/>
                          <w:tblCellMar>
                            <w:left w:w="0" w:type="dxa"/>
                            <w:right w:w="0" w:type="dxa"/>
                          </w:tblCellMar>
                          <w:tblLook w:val="0000" w:firstRow="0" w:lastRow="0" w:firstColumn="0" w:lastColumn="0" w:noHBand="0" w:noVBand="0"/>
                        </w:tblPr>
                        <w:tblGrid>
                          <w:gridCol w:w="9709"/>
                        </w:tblGrid>
                        <w:tr w:rsidR="00956D7C">
                          <w:trPr>
                            <w:trHeight w:val="543"/>
                          </w:trPr>
                          <w:tc>
                            <w:tcPr>
                              <w:tcW w:w="9709" w:type="dxa"/>
                              <w:tcBorders>
                                <w:top w:val="nil"/>
                                <w:left w:val="nil"/>
                                <w:bottom w:val="nil"/>
                                <w:right w:val="nil"/>
                              </w:tcBorders>
                              <w:tcMar>
                                <w:top w:w="39" w:type="dxa"/>
                                <w:left w:w="39" w:type="dxa"/>
                                <w:bottom w:w="39" w:type="dxa"/>
                                <w:right w:w="39" w:type="dxa"/>
                              </w:tcMar>
                            </w:tcPr>
                            <w:p w:rsidR="00956D7C" w:rsidRDefault="00861F86">
                              <w:pPr>
                                <w:spacing w:after="0" w:line="240" w:lineRule="auto"/>
                              </w:pPr>
                              <w:r>
                                <w:rPr>
                                  <w:rFonts w:ascii="Arial" w:eastAsia="Arial" w:hAnsi="Arial"/>
                                  <w:b/>
                                  <w:color w:val="000000"/>
                                </w:rPr>
                                <w:t>Please complete the section below for patients lacking in capacity to make their own decision (as per Mental Capacity Act 2005) regarding their participation in the diabetic eye screening programme.</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73"/>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185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gridSpan w:val="2"/>
                      </w:tcPr>
                      <w:tbl>
                        <w:tblPr>
                          <w:tblW w:w="0" w:type="auto"/>
                          <w:tblCellMar>
                            <w:left w:w="0" w:type="dxa"/>
                            <w:right w:w="0" w:type="dxa"/>
                          </w:tblCellMar>
                          <w:tblLook w:val="0000" w:firstRow="0" w:lastRow="0" w:firstColumn="0" w:lastColumn="0" w:noHBand="0" w:noVBand="0"/>
                        </w:tblPr>
                        <w:tblGrid>
                          <w:gridCol w:w="9720"/>
                        </w:tblGrid>
                        <w:tr w:rsidR="00956D7C">
                          <w:trPr>
                            <w:trHeight w:val="1781"/>
                          </w:trPr>
                          <w:tc>
                            <w:tcPr>
                              <w:tcW w:w="9720" w:type="dxa"/>
                              <w:tcBorders>
                                <w:top w:val="nil"/>
                                <w:left w:val="nil"/>
                                <w:bottom w:val="nil"/>
                                <w:right w:val="nil"/>
                              </w:tcBorders>
                              <w:tcMar>
                                <w:top w:w="39" w:type="dxa"/>
                                <w:left w:w="39" w:type="dxa"/>
                                <w:bottom w:w="39" w:type="dxa"/>
                                <w:right w:w="39" w:type="dxa"/>
                              </w:tcMar>
                            </w:tcPr>
                            <w:p w:rsidR="00956D7C" w:rsidRDefault="00956D7C">
                              <w:pPr>
                                <w:spacing w:after="0" w:line="240" w:lineRule="auto"/>
                              </w:pPr>
                            </w:p>
                            <w:p w:rsidR="00956D7C" w:rsidRDefault="00861F86">
                              <w:pPr>
                                <w:spacing w:after="0" w:line="240" w:lineRule="auto"/>
                              </w:pPr>
                              <w:r>
                                <w:rPr>
                                  <w:rFonts w:ascii="Arial" w:eastAsia="Arial" w:hAnsi="Arial"/>
                                  <w:color w:val="000000"/>
                                </w:rPr>
                                <w:t>I, (name)</w:t>
                              </w:r>
                              <w:r w:rsidR="00CA6A84">
                                <w:rPr>
                                  <w:rFonts w:ascii="Arial" w:eastAsia="Arial" w:hAnsi="Arial"/>
                                  <w:color w:val="000000"/>
                                </w:rPr>
                                <w:t xml:space="preserve"> ………………………………………………………………………</w:t>
                              </w:r>
                              <w:r>
                                <w:rPr>
                                  <w:rFonts w:ascii="Arial" w:eastAsia="Arial" w:hAnsi="Arial"/>
                                  <w:color w:val="000000"/>
                                </w:rPr>
                                <w:t xml:space="preserve"> GMC number </w:t>
                              </w:r>
                              <w:r w:rsidR="00CA6A84">
                                <w:rPr>
                                  <w:rFonts w:ascii="Arial" w:eastAsia="Arial" w:hAnsi="Arial"/>
                                  <w:color w:val="000000"/>
                                </w:rPr>
                                <w:t>……………………</w:t>
                              </w:r>
                            </w:p>
                            <w:p w:rsidR="00956D7C" w:rsidRDefault="00861F86">
                              <w:pPr>
                                <w:spacing w:after="0" w:line="240" w:lineRule="auto"/>
                              </w:pPr>
                              <w:r>
                                <w:rPr>
                                  <w:rFonts w:ascii="Arial" w:eastAsia="Arial" w:hAnsi="Arial"/>
                                  <w:color w:val="000000"/>
                                </w:rPr>
                                <w:t xml:space="preserve">confirm that I have </w:t>
                              </w:r>
                              <w:proofErr w:type="gramStart"/>
                              <w:r>
                                <w:rPr>
                                  <w:rFonts w:ascii="Arial" w:eastAsia="Arial" w:hAnsi="Arial"/>
                                  <w:color w:val="000000"/>
                                </w:rPr>
                                <w:t>made an assessment of</w:t>
                              </w:r>
                              <w:proofErr w:type="gramEnd"/>
                              <w:r>
                                <w:rPr>
                                  <w:rFonts w:ascii="Arial" w:eastAsia="Arial" w:hAnsi="Arial"/>
                                  <w:color w:val="000000"/>
                                </w:rPr>
                                <w:t xml:space="preserve"> my patient’s capacity to </w:t>
                              </w:r>
                              <w:proofErr w:type="gramStart"/>
                              <w:r>
                                <w:rPr>
                                  <w:rFonts w:ascii="Arial" w:eastAsia="Arial" w:hAnsi="Arial"/>
                                  <w:color w:val="000000"/>
                                </w:rPr>
                                <w:t>make a decision</w:t>
                              </w:r>
                              <w:proofErr w:type="gramEnd"/>
                              <w:r>
                                <w:rPr>
                                  <w:rFonts w:ascii="Arial" w:eastAsia="Arial" w:hAnsi="Arial"/>
                                  <w:color w:val="000000"/>
                                </w:rPr>
                                <w:t xml:space="preserve"> regarding participation in the diabetic eye screening programme and that</w:t>
                              </w:r>
                              <w:r w:rsidR="000D7A8F">
                                <w:rPr>
                                  <w:rFonts w:ascii="Arial" w:eastAsia="Arial" w:hAnsi="Arial"/>
                                  <w:color w:val="000000"/>
                                </w:rPr>
                                <w:t xml:space="preserve"> </w:t>
                              </w:r>
                              <w:r w:rsidR="00CA6A84">
                                <w:rPr>
                                  <w:rFonts w:ascii="Arial" w:eastAsia="Arial" w:hAnsi="Arial"/>
                                  <w:color w:val="000000"/>
                                </w:rPr>
                                <w:t>………………………………………</w:t>
                              </w:r>
                              <w:proofErr w:type="gramStart"/>
                              <w:r w:rsidR="00CA6A84">
                                <w:rPr>
                                  <w:rFonts w:ascii="Arial" w:eastAsia="Arial" w:hAnsi="Arial"/>
                                  <w:color w:val="000000"/>
                                </w:rPr>
                                <w:t>…..</w:t>
                              </w:r>
                              <w:proofErr w:type="gramEnd"/>
                              <w:r w:rsidR="000D7A8F">
                                <w:rPr>
                                  <w:rFonts w:ascii="Arial" w:eastAsia="Arial" w:hAnsi="Arial"/>
                                  <w:color w:val="000000"/>
                                </w:rPr>
                                <w:t xml:space="preserve"> NHS number </w:t>
                              </w:r>
                              <w:r w:rsidR="00CA6A84">
                                <w:rPr>
                                  <w:rFonts w:ascii="Arial" w:eastAsia="Arial" w:hAnsi="Arial"/>
                                  <w:color w:val="000000"/>
                                </w:rPr>
                                <w:t>…………………………</w:t>
                              </w:r>
                              <w:r>
                                <w:rPr>
                                  <w:rFonts w:ascii="Arial" w:eastAsia="Arial" w:hAnsi="Arial"/>
                                  <w:color w:val="000000"/>
                                </w:rPr>
                                <w:t xml:space="preserve"> lacks capacity as per the Mental Capacity Act (2005) to make their own decision.</w:t>
                              </w:r>
                            </w:p>
                            <w:p w:rsidR="00956D7C" w:rsidRDefault="00956D7C">
                              <w:pPr>
                                <w:spacing w:after="0" w:line="240" w:lineRule="auto"/>
                              </w:pPr>
                            </w:p>
                            <w:p w:rsidR="00956D7C" w:rsidRDefault="00861F86">
                              <w:pPr>
                                <w:spacing w:after="0" w:line="240" w:lineRule="auto"/>
                              </w:pPr>
                              <w:r>
                                <w:rPr>
                                  <w:rFonts w:ascii="Arial" w:eastAsia="Arial" w:hAnsi="Arial"/>
                                  <w:color w:val="000000"/>
                                </w:rPr>
                                <w:t>Reason for lack of capacity:</w:t>
                              </w:r>
                              <w:r w:rsidR="003202B1">
                                <w:rPr>
                                  <w:rFonts w:ascii="Arial" w:eastAsia="Arial" w:hAnsi="Arial"/>
                                  <w:color w:val="000000"/>
                                </w:rPr>
                                <w:t xml:space="preserve"> </w:t>
                              </w:r>
                              <w:r w:rsidR="00CA6A84">
                                <w:rPr>
                                  <w:rFonts w:ascii="Arial" w:eastAsia="Arial" w:hAnsi="Arial"/>
                                  <w:color w:val="000000"/>
                                </w:rPr>
                                <w:t>………………………………………………………………………………</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00"/>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365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gridSpan w:val="4"/>
                      </w:tcPr>
                      <w:tbl>
                        <w:tblPr>
                          <w:tblW w:w="0" w:type="auto"/>
                          <w:tblCellMar>
                            <w:left w:w="0" w:type="dxa"/>
                            <w:right w:w="0" w:type="dxa"/>
                          </w:tblCellMar>
                          <w:tblLook w:val="0000" w:firstRow="0" w:lastRow="0" w:firstColumn="0" w:lastColumn="0" w:noHBand="0" w:noVBand="0"/>
                        </w:tblPr>
                        <w:tblGrid>
                          <w:gridCol w:w="9724"/>
                        </w:tblGrid>
                        <w:tr w:rsidR="00956D7C">
                          <w:trPr>
                            <w:trHeight w:val="3581"/>
                          </w:trPr>
                          <w:tc>
                            <w:tcPr>
                              <w:tcW w:w="9724" w:type="dxa"/>
                              <w:tcBorders>
                                <w:top w:val="nil"/>
                                <w:left w:val="nil"/>
                                <w:bottom w:val="nil"/>
                                <w:right w:val="nil"/>
                              </w:tcBorders>
                              <w:tcMar>
                                <w:top w:w="39" w:type="dxa"/>
                                <w:left w:w="39" w:type="dxa"/>
                                <w:bottom w:w="39" w:type="dxa"/>
                                <w:right w:w="39" w:type="dxa"/>
                              </w:tcMar>
                            </w:tcPr>
                            <w:p w:rsidR="00956D7C" w:rsidRDefault="00CA6A84">
                              <w:pPr>
                                <w:spacing w:after="0" w:line="240" w:lineRule="auto"/>
                              </w:pPr>
                              <w:r>
                                <w:rPr>
                                  <w:rFonts w:ascii="Arial" w:eastAsia="Arial" w:hAnsi="Arial"/>
                                  <w:color w:val="000000"/>
                                  <w:sz w:val="32"/>
                                </w:rPr>
                                <w:t>O</w:t>
                              </w:r>
                              <w:r w:rsidR="00861F86">
                                <w:rPr>
                                  <w:rFonts w:ascii="Arial" w:eastAsia="Arial" w:hAnsi="Arial"/>
                                  <w:color w:val="000000"/>
                                </w:rPr>
                                <w:t xml:space="preserve"> I confirm this lack of capacity is permanent.</w:t>
                              </w:r>
                            </w:p>
                            <w:p w:rsidR="00956D7C" w:rsidRDefault="00956D7C">
                              <w:pPr>
                                <w:spacing w:after="0" w:line="240" w:lineRule="auto"/>
                              </w:pPr>
                            </w:p>
                            <w:p w:rsidR="00956D7C" w:rsidRDefault="00861F86">
                              <w:pPr>
                                <w:spacing w:after="0" w:line="240" w:lineRule="auto"/>
                              </w:pPr>
                              <w:r>
                                <w:rPr>
                                  <w:rFonts w:ascii="Arial" w:eastAsia="Arial" w:hAnsi="Arial"/>
                                  <w:color w:val="000000"/>
                                  <w:sz w:val="32"/>
                                </w:rPr>
                                <w:t>O</w:t>
                              </w:r>
                              <w:r>
                                <w:rPr>
                                  <w:rFonts w:ascii="Arial" w:eastAsia="Arial" w:hAnsi="Arial"/>
                                  <w:color w:val="000000"/>
                                </w:rPr>
                                <w:t xml:space="preserve"> I confirm this lack of capacity is temporary and should be reviewed in …….… weeks/ months.</w:t>
                              </w:r>
                            </w:p>
                            <w:p w:rsidR="00956D7C" w:rsidRDefault="00956D7C">
                              <w:pPr>
                                <w:spacing w:after="0" w:line="240" w:lineRule="auto"/>
                              </w:pPr>
                            </w:p>
                            <w:p w:rsidR="00956D7C" w:rsidRDefault="00CA6A84">
                              <w:pPr>
                                <w:spacing w:after="0" w:line="240" w:lineRule="auto"/>
                              </w:pPr>
                              <w:r>
                                <w:rPr>
                                  <w:rFonts w:ascii="Arial" w:eastAsia="Arial" w:hAnsi="Arial"/>
                                  <w:color w:val="000000"/>
                                  <w:sz w:val="32"/>
                                </w:rPr>
                                <w:t>O</w:t>
                              </w:r>
                              <w:r w:rsidR="00861F86">
                                <w:rPr>
                                  <w:rFonts w:ascii="Arial" w:eastAsia="Arial" w:hAnsi="Arial"/>
                                  <w:color w:val="000000"/>
                                </w:rPr>
                                <w:t xml:space="preserve"> I confirm that reasonable adjustments to standard screening would still not allow successful screening. If unsure </w:t>
                              </w:r>
                              <w:proofErr w:type="gramStart"/>
                              <w:r w:rsidR="00861F86">
                                <w:rPr>
                                  <w:rFonts w:ascii="Arial" w:eastAsia="Arial" w:hAnsi="Arial"/>
                                  <w:color w:val="000000"/>
                                </w:rPr>
                                <w:t>regarding ,</w:t>
                              </w:r>
                              <w:proofErr w:type="gramEnd"/>
                              <w:r w:rsidR="00861F86">
                                <w:rPr>
                                  <w:rFonts w:ascii="Arial" w:eastAsia="Arial" w:hAnsi="Arial"/>
                                  <w:color w:val="000000"/>
                                </w:rPr>
                                <w:t xml:space="preserve"> please contact the Diabetic Eye Screening programme to discuss.</w:t>
                              </w:r>
                            </w:p>
                            <w:p w:rsidR="00956D7C" w:rsidRDefault="00956D7C">
                              <w:pPr>
                                <w:spacing w:after="0" w:line="240" w:lineRule="auto"/>
                              </w:pPr>
                            </w:p>
                            <w:p w:rsidR="00956D7C" w:rsidRDefault="00861F86">
                              <w:pPr>
                                <w:spacing w:after="0" w:line="240" w:lineRule="auto"/>
                              </w:pPr>
                              <w:r>
                                <w:rPr>
                                  <w:rFonts w:ascii="Arial" w:eastAsia="Arial" w:hAnsi="Arial"/>
                                  <w:b/>
                                  <w:color w:val="000000"/>
                                </w:rPr>
                                <w:t xml:space="preserve">In my clinical opinion it would be in the patient’s Best Interests to exclude this patient from participation in the diabetic eye screening programme for medical reasons. I confirm that I have considered if any reasonable adjustments to participation in diabetic screening should be attempted before exclusion on medical grounds. I confirm I have read the attached information for health </w:t>
                              </w:r>
                              <w:proofErr w:type="gramStart"/>
                              <w:r>
                                <w:rPr>
                                  <w:rFonts w:ascii="Arial" w:eastAsia="Arial" w:hAnsi="Arial"/>
                                  <w:b/>
                                  <w:color w:val="000000"/>
                                </w:rPr>
                                <w:t>professionals</w:t>
                              </w:r>
                              <w:proofErr w:type="gramEnd"/>
                              <w:r>
                                <w:rPr>
                                  <w:rFonts w:ascii="Arial" w:eastAsia="Arial" w:hAnsi="Arial"/>
                                  <w:b/>
                                  <w:color w:val="000000"/>
                                </w:rPr>
                                <w:t xml:space="preserve"> leaflet on diabetic eye screening and understand the implications for this patient of excluding them from diabetic eye screening.</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100"/>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113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gridSpan w:val="3"/>
                      </w:tcPr>
                      <w:tbl>
                        <w:tblPr>
                          <w:tblW w:w="0" w:type="auto"/>
                          <w:tblCellMar>
                            <w:left w:w="0" w:type="dxa"/>
                            <w:right w:w="0" w:type="dxa"/>
                          </w:tblCellMar>
                          <w:tblLook w:val="0000" w:firstRow="0" w:lastRow="0" w:firstColumn="0" w:lastColumn="0" w:noHBand="0" w:noVBand="0"/>
                        </w:tblPr>
                        <w:tblGrid>
                          <w:gridCol w:w="9722"/>
                        </w:tblGrid>
                        <w:tr w:rsidR="00956D7C">
                          <w:trPr>
                            <w:trHeight w:val="1061"/>
                          </w:trPr>
                          <w:tc>
                            <w:tcPr>
                              <w:tcW w:w="9722" w:type="dxa"/>
                              <w:tcBorders>
                                <w:top w:val="nil"/>
                                <w:left w:val="nil"/>
                                <w:bottom w:val="nil"/>
                                <w:right w:val="nil"/>
                              </w:tcBorders>
                              <w:tcMar>
                                <w:top w:w="39" w:type="dxa"/>
                                <w:left w:w="39" w:type="dxa"/>
                                <w:bottom w:w="39" w:type="dxa"/>
                                <w:right w:w="39" w:type="dxa"/>
                              </w:tcMar>
                            </w:tcPr>
                            <w:p w:rsidR="00956D7C" w:rsidRDefault="00956D7C">
                              <w:pPr>
                                <w:spacing w:after="0" w:line="240" w:lineRule="auto"/>
                              </w:pPr>
                            </w:p>
                            <w:p w:rsidR="00956D7C" w:rsidRDefault="00861F86">
                              <w:pPr>
                                <w:spacing w:after="0" w:line="240" w:lineRule="auto"/>
                              </w:pPr>
                              <w:r>
                                <w:rPr>
                                  <w:rFonts w:ascii="Arial" w:eastAsia="Arial" w:hAnsi="Arial"/>
                                  <w:color w:val="000000"/>
                                </w:rPr>
                                <w:t>GP Name:</w:t>
                              </w:r>
                              <w:r w:rsidR="003202B1">
                                <w:rPr>
                                  <w:rFonts w:ascii="Arial" w:eastAsia="Arial" w:hAnsi="Arial"/>
                                  <w:color w:val="000000"/>
                                </w:rPr>
                                <w:t xml:space="preserve"> </w:t>
                              </w:r>
                              <w:r w:rsidR="00CA6A84">
                                <w:rPr>
                                  <w:rFonts w:ascii="Arial" w:eastAsia="Arial" w:hAnsi="Arial"/>
                                  <w:color w:val="000000"/>
                                </w:rPr>
                                <w:t>…………………………………………………………………</w:t>
                              </w:r>
                            </w:p>
                            <w:p w:rsidR="00956D7C" w:rsidRDefault="00956D7C">
                              <w:pPr>
                                <w:spacing w:after="0" w:line="240" w:lineRule="auto"/>
                              </w:pPr>
                            </w:p>
                            <w:p w:rsidR="00956D7C" w:rsidRDefault="00861F86" w:rsidP="00CA6A84">
                              <w:pPr>
                                <w:pStyle w:val="NormalWeb"/>
                              </w:pPr>
                              <w:proofErr w:type="gramStart"/>
                              <w:r>
                                <w:rPr>
                                  <w:rFonts w:ascii="Arial" w:eastAsia="Arial" w:hAnsi="Arial"/>
                                  <w:color w:val="000000"/>
                                </w:rPr>
                                <w:t>Signed:...................................................................................</w:t>
                              </w:r>
                              <w:proofErr w:type="gramEnd"/>
                              <w:r w:rsidR="00CA6A84">
                                <w:rPr>
                                  <w:rFonts w:ascii="Arial" w:eastAsia="Arial" w:hAnsi="Arial"/>
                                  <w:color w:val="000000"/>
                                </w:rPr>
                                <w:t xml:space="preserve">          </w:t>
                              </w:r>
                              <w:r>
                                <w:rPr>
                                  <w:rFonts w:ascii="Arial" w:eastAsia="Arial" w:hAnsi="Arial"/>
                                  <w:color w:val="000000"/>
                                </w:rPr>
                                <w:t>Date:</w:t>
                              </w:r>
                              <w:r w:rsidR="003202B1">
                                <w:rPr>
                                  <w:rFonts w:ascii="Arial" w:eastAsia="Arial" w:hAnsi="Arial"/>
                                  <w:color w:val="000000"/>
                                </w:rPr>
                                <w:t xml:space="preserve"> </w:t>
                              </w:r>
                              <w:r w:rsidR="00CA6A84">
                                <w:rPr>
                                  <w:rFonts w:ascii="Arial" w:eastAsia="Arial" w:hAnsi="Arial"/>
                                  <w:color w:val="000000"/>
                                </w:rPr>
                                <w:t>…………………</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956D7C">
                    <w:trPr>
                      <w:trHeight w:val="99"/>
                    </w:trPr>
                    <w:tc>
                      <w:tcPr>
                        <w:tcW w:w="28"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 w:type="dxa"/>
                      </w:tcPr>
                      <w:p w:rsidR="00956D7C" w:rsidRDefault="00956D7C">
                        <w:pPr>
                          <w:pStyle w:val="EmptyCellLayoutStyle"/>
                          <w:spacing w:after="0" w:line="240" w:lineRule="auto"/>
                        </w:pPr>
                      </w:p>
                    </w:tc>
                    <w:tc>
                      <w:tcPr>
                        <w:tcW w:w="11" w:type="dxa"/>
                      </w:tcPr>
                      <w:p w:rsidR="00956D7C" w:rsidRDefault="00956D7C">
                        <w:pPr>
                          <w:pStyle w:val="EmptyCellLayoutStyle"/>
                          <w:spacing w:after="0" w:line="240" w:lineRule="auto"/>
                        </w:pPr>
                      </w:p>
                    </w:tc>
                    <w:tc>
                      <w:tcPr>
                        <w:tcW w:w="13" w:type="dxa"/>
                      </w:tcPr>
                      <w:p w:rsidR="00956D7C" w:rsidRDefault="00956D7C">
                        <w:pPr>
                          <w:pStyle w:val="EmptyCellLayoutStyle"/>
                          <w:spacing w:after="0" w:line="240" w:lineRule="auto"/>
                        </w:pPr>
                      </w:p>
                    </w:tc>
                    <w:tc>
                      <w:tcPr>
                        <w:tcW w:w="9695" w:type="dxa"/>
                      </w:tcPr>
                      <w:p w:rsidR="00956D7C" w:rsidRDefault="00956D7C">
                        <w:pPr>
                          <w:pStyle w:val="EmptyCellLayoutStyle"/>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r w:rsidR="00861F86" w:rsidTr="00861F86">
                    <w:trPr>
                      <w:trHeight w:val="1035"/>
                    </w:trPr>
                    <w:tc>
                      <w:tcPr>
                        <w:tcW w:w="28" w:type="dxa"/>
                      </w:tcPr>
                      <w:p w:rsidR="00956D7C" w:rsidRDefault="00956D7C">
                        <w:pPr>
                          <w:pStyle w:val="EmptyCellLayoutStyle"/>
                          <w:spacing w:after="0" w:line="240" w:lineRule="auto"/>
                        </w:pPr>
                      </w:p>
                    </w:tc>
                    <w:tc>
                      <w:tcPr>
                        <w:tcW w:w="1" w:type="dxa"/>
                        <w:gridSpan w:val="5"/>
                      </w:tcPr>
                      <w:tbl>
                        <w:tblPr>
                          <w:tblW w:w="0" w:type="auto"/>
                          <w:tblCellMar>
                            <w:left w:w="0" w:type="dxa"/>
                            <w:right w:w="0" w:type="dxa"/>
                          </w:tblCellMar>
                          <w:tblLook w:val="0000" w:firstRow="0" w:lastRow="0" w:firstColumn="0" w:lastColumn="0" w:noHBand="0" w:noVBand="0"/>
                        </w:tblPr>
                        <w:tblGrid>
                          <w:gridCol w:w="9735"/>
                        </w:tblGrid>
                        <w:tr w:rsidR="00956D7C">
                          <w:trPr>
                            <w:trHeight w:val="957"/>
                          </w:trPr>
                          <w:tc>
                            <w:tcPr>
                              <w:tcW w:w="9735" w:type="dxa"/>
                              <w:tcBorders>
                                <w:top w:val="nil"/>
                                <w:left w:val="nil"/>
                                <w:bottom w:val="nil"/>
                                <w:right w:val="nil"/>
                              </w:tcBorders>
                              <w:tcMar>
                                <w:top w:w="39" w:type="dxa"/>
                                <w:left w:w="39" w:type="dxa"/>
                                <w:bottom w:w="39" w:type="dxa"/>
                                <w:right w:w="39" w:type="dxa"/>
                              </w:tcMar>
                            </w:tcPr>
                            <w:p w:rsidR="00956D7C" w:rsidRDefault="00861F86">
                              <w:pPr>
                                <w:spacing w:after="0" w:line="240" w:lineRule="auto"/>
                              </w:pPr>
                              <w:r>
                                <w:rPr>
                                  <w:rFonts w:ascii="Arial" w:eastAsia="Arial" w:hAnsi="Arial"/>
                                  <w:b/>
                                  <w:color w:val="000000"/>
                                </w:rPr>
                                <w:t xml:space="preserve">Please return this form within 6 weeks. </w:t>
                              </w:r>
                              <w:r>
                                <w:rPr>
                                  <w:rFonts w:ascii="Arial" w:eastAsia="Arial" w:hAnsi="Arial"/>
                                  <w:color w:val="000000"/>
                                </w:rPr>
                                <w:t>Should this form be returned incomplete and not signed, the form will be returned to you, and we may recall the patient back into the screening programme.</w:t>
                              </w:r>
                            </w:p>
                            <w:p w:rsidR="00956D7C" w:rsidRDefault="00956D7C">
                              <w:pPr>
                                <w:spacing w:after="0" w:line="240" w:lineRule="auto"/>
                              </w:pPr>
                            </w:p>
                            <w:p w:rsidR="00956D7C" w:rsidRDefault="00861F86">
                              <w:pPr>
                                <w:spacing w:after="0" w:line="240" w:lineRule="auto"/>
                              </w:pPr>
                              <w:r>
                                <w:rPr>
                                  <w:rFonts w:ascii="Arial" w:eastAsia="Arial" w:hAnsi="Arial"/>
                                  <w:color w:val="000000"/>
                                </w:rPr>
                                <w:t>Thank You.</w:t>
                              </w:r>
                            </w:p>
                          </w:tc>
                        </w:tr>
                      </w:tbl>
                      <w:p w:rsidR="00956D7C" w:rsidRDefault="00956D7C">
                        <w:pPr>
                          <w:spacing w:after="0" w:line="240" w:lineRule="auto"/>
                        </w:pPr>
                      </w:p>
                    </w:tc>
                    <w:tc>
                      <w:tcPr>
                        <w:tcW w:w="28" w:type="dxa"/>
                      </w:tcPr>
                      <w:p w:rsidR="00956D7C" w:rsidRDefault="00956D7C">
                        <w:pPr>
                          <w:pStyle w:val="EmptyCellLayoutStyle"/>
                          <w:spacing w:after="0" w:line="240" w:lineRule="auto"/>
                        </w:pPr>
                      </w:p>
                    </w:tc>
                    <w:tc>
                      <w:tcPr>
                        <w:tcW w:w="29" w:type="dxa"/>
                      </w:tcPr>
                      <w:p w:rsidR="00956D7C" w:rsidRDefault="00956D7C">
                        <w:pPr>
                          <w:pStyle w:val="EmptyCellLayoutStyle"/>
                          <w:spacing w:after="0" w:line="240" w:lineRule="auto"/>
                        </w:pPr>
                      </w:p>
                    </w:tc>
                    <w:tc>
                      <w:tcPr>
                        <w:tcW w:w="40" w:type="dxa"/>
                      </w:tcPr>
                      <w:p w:rsidR="00956D7C" w:rsidRDefault="00956D7C">
                        <w:pPr>
                          <w:pStyle w:val="EmptyCellLayoutStyle"/>
                          <w:spacing w:after="0" w:line="240" w:lineRule="auto"/>
                        </w:pPr>
                      </w:p>
                    </w:tc>
                  </w:tr>
                </w:tbl>
                <w:p w:rsidR="00956D7C" w:rsidRDefault="00956D7C">
                  <w:pPr>
                    <w:spacing w:after="0" w:line="240" w:lineRule="auto"/>
                  </w:pPr>
                </w:p>
              </w:tc>
            </w:tr>
          </w:tbl>
          <w:p w:rsidR="00956D7C" w:rsidRDefault="00956D7C">
            <w:pPr>
              <w:spacing w:after="0" w:line="240" w:lineRule="auto"/>
            </w:pPr>
          </w:p>
        </w:tc>
      </w:tr>
    </w:tbl>
    <w:p w:rsidR="00956D7C" w:rsidRDefault="00956D7C">
      <w:pPr>
        <w:spacing w:after="0" w:line="240" w:lineRule="auto"/>
      </w:pPr>
    </w:p>
    <w:sectPr w:rsidR="00956D7C">
      <w:pgSz w:w="11905" w:h="16837"/>
      <w:pgMar w:top="566" w:right="283" w:bottom="283" w:left="96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4546178">
    <w:abstractNumId w:val="0"/>
  </w:num>
  <w:num w:numId="2" w16cid:durableId="1814180426">
    <w:abstractNumId w:val="1"/>
  </w:num>
  <w:num w:numId="3" w16cid:durableId="729815133">
    <w:abstractNumId w:val="2"/>
  </w:num>
  <w:num w:numId="4" w16cid:durableId="1402289633">
    <w:abstractNumId w:val="3"/>
  </w:num>
  <w:num w:numId="5" w16cid:durableId="1018043064">
    <w:abstractNumId w:val="4"/>
  </w:num>
  <w:num w:numId="6" w16cid:durableId="1463187278">
    <w:abstractNumId w:val="5"/>
  </w:num>
  <w:num w:numId="7" w16cid:durableId="2045322700">
    <w:abstractNumId w:val="6"/>
  </w:num>
  <w:num w:numId="8" w16cid:durableId="794912694">
    <w:abstractNumId w:val="7"/>
  </w:num>
  <w:num w:numId="9" w16cid:durableId="312949945">
    <w:abstractNumId w:val="8"/>
  </w:num>
  <w:num w:numId="10" w16cid:durableId="408697605">
    <w:abstractNumId w:val="9"/>
  </w:num>
  <w:num w:numId="11" w16cid:durableId="1488129013">
    <w:abstractNumId w:val="10"/>
  </w:num>
  <w:num w:numId="12" w16cid:durableId="10229158">
    <w:abstractNumId w:val="11"/>
  </w:num>
  <w:num w:numId="13" w16cid:durableId="929659134">
    <w:abstractNumId w:val="12"/>
  </w:num>
  <w:num w:numId="14" w16cid:durableId="145587275">
    <w:abstractNumId w:val="13"/>
  </w:num>
  <w:num w:numId="15" w16cid:durableId="117914358">
    <w:abstractNumId w:val="14"/>
  </w:num>
  <w:num w:numId="16" w16cid:durableId="1053387096">
    <w:abstractNumId w:val="15"/>
  </w:num>
  <w:num w:numId="17" w16cid:durableId="1344480104">
    <w:abstractNumId w:val="16"/>
  </w:num>
  <w:num w:numId="18" w16cid:durableId="1644197880">
    <w:abstractNumId w:val="17"/>
  </w:num>
  <w:num w:numId="19" w16cid:durableId="1473061045">
    <w:abstractNumId w:val="18"/>
  </w:num>
  <w:num w:numId="20" w16cid:durableId="1867911425">
    <w:abstractNumId w:val="19"/>
  </w:num>
  <w:num w:numId="21" w16cid:durableId="460808037">
    <w:abstractNumId w:val="20"/>
  </w:num>
  <w:num w:numId="22" w16cid:durableId="339357181">
    <w:abstractNumId w:val="21"/>
  </w:num>
  <w:num w:numId="23" w16cid:durableId="1100368250">
    <w:abstractNumId w:val="22"/>
  </w:num>
  <w:num w:numId="24" w16cid:durableId="14695036">
    <w:abstractNumId w:val="23"/>
  </w:num>
  <w:num w:numId="25" w16cid:durableId="517931666">
    <w:abstractNumId w:val="24"/>
  </w:num>
  <w:num w:numId="26" w16cid:durableId="657656939">
    <w:abstractNumId w:val="25"/>
  </w:num>
  <w:num w:numId="27" w16cid:durableId="886914021">
    <w:abstractNumId w:val="26"/>
  </w:num>
  <w:num w:numId="28" w16cid:durableId="402533305">
    <w:abstractNumId w:val="27"/>
  </w:num>
  <w:num w:numId="29" w16cid:durableId="1637947495">
    <w:abstractNumId w:val="28"/>
  </w:num>
  <w:num w:numId="30" w16cid:durableId="1037898835">
    <w:abstractNumId w:val="29"/>
  </w:num>
  <w:num w:numId="31" w16cid:durableId="1668091831">
    <w:abstractNumId w:val="30"/>
  </w:num>
  <w:num w:numId="32" w16cid:durableId="904340218">
    <w:abstractNumId w:val="31"/>
  </w:num>
  <w:num w:numId="33" w16cid:durableId="736703423">
    <w:abstractNumId w:val="32"/>
  </w:num>
  <w:num w:numId="34" w16cid:durableId="333413199">
    <w:abstractNumId w:val="33"/>
  </w:num>
  <w:num w:numId="35" w16cid:durableId="1930307716">
    <w:abstractNumId w:val="34"/>
  </w:num>
  <w:num w:numId="36" w16cid:durableId="1252197939">
    <w:abstractNumId w:val="35"/>
  </w:num>
  <w:num w:numId="37" w16cid:durableId="359547576">
    <w:abstractNumId w:val="36"/>
  </w:num>
  <w:num w:numId="38" w16cid:durableId="1281186277">
    <w:abstractNumId w:val="37"/>
  </w:num>
  <w:num w:numId="39" w16cid:durableId="1518813408">
    <w:abstractNumId w:val="38"/>
  </w:num>
  <w:num w:numId="40" w16cid:durableId="933509908">
    <w:abstractNumId w:val="39"/>
  </w:num>
  <w:num w:numId="41" w16cid:durableId="564922573">
    <w:abstractNumId w:val="40"/>
  </w:num>
  <w:num w:numId="42" w16cid:durableId="945118807">
    <w:abstractNumId w:val="41"/>
  </w:num>
  <w:num w:numId="43" w16cid:durableId="12924957">
    <w:abstractNumId w:val="42"/>
  </w:num>
  <w:num w:numId="44" w16cid:durableId="1823038108">
    <w:abstractNumId w:val="43"/>
  </w:num>
  <w:num w:numId="45" w16cid:durableId="2084831526">
    <w:abstractNumId w:val="44"/>
  </w:num>
  <w:num w:numId="46" w16cid:durableId="1163200583">
    <w:abstractNumId w:val="45"/>
  </w:num>
  <w:num w:numId="47" w16cid:durableId="1644581845">
    <w:abstractNumId w:val="46"/>
  </w:num>
  <w:num w:numId="48" w16cid:durableId="1091240708">
    <w:abstractNumId w:val="47"/>
  </w:num>
  <w:num w:numId="49" w16cid:durableId="57361689">
    <w:abstractNumId w:val="48"/>
  </w:num>
  <w:num w:numId="50" w16cid:durableId="1942494069">
    <w:abstractNumId w:val="49"/>
  </w:num>
  <w:num w:numId="51" w16cid:durableId="931013877">
    <w:abstractNumId w:val="50"/>
  </w:num>
  <w:num w:numId="52" w16cid:durableId="833375019">
    <w:abstractNumId w:val="51"/>
  </w:num>
  <w:num w:numId="53" w16cid:durableId="140745642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7C"/>
    <w:rsid w:val="0005236C"/>
    <w:rsid w:val="000D7A8F"/>
    <w:rsid w:val="00146874"/>
    <w:rsid w:val="002A545E"/>
    <w:rsid w:val="002B4B05"/>
    <w:rsid w:val="003202B1"/>
    <w:rsid w:val="003D67EF"/>
    <w:rsid w:val="00452805"/>
    <w:rsid w:val="00486CFB"/>
    <w:rsid w:val="005C4B8A"/>
    <w:rsid w:val="0060536D"/>
    <w:rsid w:val="006B281B"/>
    <w:rsid w:val="0070602F"/>
    <w:rsid w:val="0081429E"/>
    <w:rsid w:val="0084224B"/>
    <w:rsid w:val="00861F86"/>
    <w:rsid w:val="00956D7C"/>
    <w:rsid w:val="00A51407"/>
    <w:rsid w:val="00CA6A84"/>
    <w:rsid w:val="00CD18D5"/>
    <w:rsid w:val="00D81F4E"/>
    <w:rsid w:val="00F7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6D5F"/>
  <w15:docId w15:val="{2F3DA2A9-E719-443A-A7DB-5CC99CF4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NormalWeb">
    <w:name w:val="Normal (Web)"/>
    <w:basedOn w:val="Normal"/>
    <w:uiPriority w:val="99"/>
    <w:unhideWhenUsed/>
    <w:rsid w:val="00486CF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940">
      <w:bodyDiv w:val="1"/>
      <w:marLeft w:val="0"/>
      <w:marRight w:val="0"/>
      <w:marTop w:val="0"/>
      <w:marBottom w:val="0"/>
      <w:divBdr>
        <w:top w:val="none" w:sz="0" w:space="0" w:color="auto"/>
        <w:left w:val="none" w:sz="0" w:space="0" w:color="auto"/>
        <w:bottom w:val="none" w:sz="0" w:space="0" w:color="auto"/>
        <w:right w:val="none" w:sz="0" w:space="0" w:color="auto"/>
      </w:divBdr>
    </w:div>
    <w:div w:id="48524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3859</Characters>
  <Application>Microsoft Office Word</Application>
  <DocSecurity>0</DocSecurity>
  <Lines>32</Lines>
  <Paragraphs>9</Paragraphs>
  <ScaleCrop>false</ScaleCrop>
  <Company>NHS</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181-Excluded-GP-MedicallyUnfit_en-GB</dc:title>
  <dc:creator>SMITH, Pauline (THE RIDINGS MEDICAL GROUP)</dc:creator>
  <dc:description/>
  <cp:lastModifiedBy>HEPWORTH, Gary (NHS HUMBER AND NORTH YORKSHIRE ICB - 03F)</cp:lastModifiedBy>
  <cp:revision>1</cp:revision>
  <dcterms:created xsi:type="dcterms:W3CDTF">2026-04-07T10:58:00Z</dcterms:created>
  <dcterms:modified xsi:type="dcterms:W3CDTF">2026-04-07T10:58:00Z</dcterms:modified>
</cp:coreProperties>
</file>