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F5E" w:rsidRDefault="00DA145D">
      <w:r>
        <w:t xml:space="preserve">Hull and </w:t>
      </w:r>
      <w:r w:rsidR="009A5F5E">
        <w:t xml:space="preserve">East Riding (ER) </w:t>
      </w:r>
      <w:r>
        <w:t xml:space="preserve">Community Nursing and Treatment </w:t>
      </w:r>
      <w:r w:rsidR="005E41E9">
        <w:t>Room REFERRAL</w:t>
      </w:r>
      <w:r w:rsidR="009A5F5E">
        <w:t xml:space="preserve"> FORM GUIDE </w:t>
      </w:r>
    </w:p>
    <w:p w:rsidR="009A5F5E" w:rsidRDefault="009A5F5E">
      <w:r w:rsidRPr="00DB662F">
        <w:rPr>
          <w:rFonts w:ascii="Arial" w:hAnsi="Arial" w:cs="Arial"/>
        </w:rPr>
        <w:t xml:space="preserve">This guidance is intended for clinicians referring into the </w:t>
      </w:r>
      <w:r w:rsidR="00DA145D">
        <w:rPr>
          <w:rFonts w:ascii="Arial" w:hAnsi="Arial" w:cs="Arial"/>
        </w:rPr>
        <w:t>Community Nursing a</w:t>
      </w:r>
      <w:r w:rsidR="006847DE">
        <w:rPr>
          <w:rFonts w:ascii="Arial" w:hAnsi="Arial" w:cs="Arial"/>
        </w:rPr>
        <w:t>n</w:t>
      </w:r>
      <w:r w:rsidR="00DA145D">
        <w:rPr>
          <w:rFonts w:ascii="Arial" w:hAnsi="Arial" w:cs="Arial"/>
        </w:rPr>
        <w:t>d Treatment Room Service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681"/>
        <w:gridCol w:w="3110"/>
        <w:gridCol w:w="8597"/>
      </w:tblGrid>
      <w:tr w:rsidR="009A5F5E" w:rsidTr="00653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8DD873" w:themeFill="accent6" w:themeFillTint="99"/>
          </w:tcPr>
          <w:p w:rsidR="009A5F5E" w:rsidRDefault="009A5F5E">
            <w:r>
              <w:t xml:space="preserve">SERVICE INCLUSION </w:t>
            </w:r>
          </w:p>
        </w:tc>
        <w:tc>
          <w:tcPr>
            <w:tcW w:w="3110" w:type="dxa"/>
            <w:shd w:val="clear" w:color="auto" w:fill="FF0000"/>
          </w:tcPr>
          <w:p w:rsidR="009A5F5E" w:rsidRDefault="009A5F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EXCLUSION</w:t>
            </w:r>
          </w:p>
        </w:tc>
        <w:tc>
          <w:tcPr>
            <w:tcW w:w="8597" w:type="dxa"/>
            <w:shd w:val="clear" w:color="auto" w:fill="A5C9EB" w:themeFill="text2" w:themeFillTint="40"/>
          </w:tcPr>
          <w:p w:rsidR="009A5F5E" w:rsidRDefault="009A5F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SIGNPOSTING FOR EXCLUSIONS </w:t>
            </w:r>
          </w:p>
        </w:tc>
      </w:tr>
      <w:tr w:rsidR="009A5F5E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B3E5A1" w:themeFill="accent6" w:themeFillTint="66"/>
          </w:tcPr>
          <w:p w:rsidR="009A5F5E" w:rsidRDefault="009A5F5E" w:rsidP="009A5F5E">
            <w:r>
              <w:t>•</w:t>
            </w:r>
            <w:r w:rsidR="00DA145D">
              <w:t xml:space="preserve">Intervention requested is listed on the service PIP </w:t>
            </w:r>
          </w:p>
          <w:p w:rsidR="009A5F5E" w:rsidRDefault="009A5F5E" w:rsidP="009A5F5E">
            <w:r>
              <w:t>•</w:t>
            </w:r>
            <w:r w:rsidR="00192AB9">
              <w:t>Patient is a</w:t>
            </w:r>
            <w:r>
              <w:t>ged</w:t>
            </w:r>
            <w:r w:rsidR="00DA145D">
              <w:t xml:space="preserve"> 18</w:t>
            </w:r>
            <w:r>
              <w:t xml:space="preserve"> years and over</w:t>
            </w:r>
          </w:p>
        </w:tc>
        <w:tc>
          <w:tcPr>
            <w:tcW w:w="11707" w:type="dxa"/>
            <w:gridSpan w:val="2"/>
            <w:shd w:val="clear" w:color="auto" w:fill="FF0000"/>
          </w:tcPr>
          <w:p w:rsidR="00DA145D" w:rsidRDefault="009A5F5E" w:rsidP="00DA1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9A5F5E">
              <w:rPr>
                <w:b/>
                <w:bCs/>
                <w:sz w:val="36"/>
                <w:szCs w:val="36"/>
              </w:rPr>
              <w:t>Please note</w:t>
            </w:r>
            <w:r w:rsidR="00DA145D">
              <w:rPr>
                <w:b/>
                <w:bCs/>
                <w:sz w:val="36"/>
                <w:szCs w:val="36"/>
              </w:rPr>
              <w:t xml:space="preserve"> – patients will be assessed using the service housebound criteria and should attend a Treatment Room for care whenever possible </w:t>
            </w:r>
          </w:p>
          <w:p w:rsidR="009A5F5E" w:rsidRDefault="00DA145D" w:rsidP="00DA1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sz w:val="36"/>
                <w:szCs w:val="36"/>
              </w:rPr>
              <w:t>Exc</w:t>
            </w:r>
            <w:r w:rsidR="009A5F5E" w:rsidRPr="009A5F5E">
              <w:rPr>
                <w:b/>
                <w:bCs/>
                <w:sz w:val="36"/>
                <w:szCs w:val="36"/>
              </w:rPr>
              <w:t>lusion criteria and options are listed within this document.</w:t>
            </w:r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B3E5A1" w:themeFill="accent6" w:themeFillTint="66"/>
          </w:tcPr>
          <w:p w:rsidR="006539B2" w:rsidRDefault="006539B2"/>
          <w:p w:rsidR="006539B2" w:rsidRPr="006539B2" w:rsidRDefault="006539B2" w:rsidP="006539B2">
            <w:pPr>
              <w:rPr>
                <w:rFonts w:ascii="Arial" w:hAnsi="Arial" w:cs="Arial"/>
                <w:u w:val="single"/>
              </w:rPr>
            </w:pPr>
            <w:r w:rsidRPr="006539B2">
              <w:rPr>
                <w:rFonts w:ascii="Arial" w:hAnsi="Arial" w:cs="Arial"/>
                <w:u w:val="single"/>
              </w:rPr>
              <w:t xml:space="preserve">Healthcare Professional Referrals options: </w:t>
            </w:r>
          </w:p>
          <w:p w:rsidR="006539B2" w:rsidRPr="006539B2" w:rsidRDefault="006539B2" w:rsidP="006539B2">
            <w:pPr>
              <w:rPr>
                <w:rFonts w:ascii="Arial" w:hAnsi="Arial" w:cs="Arial"/>
                <w:b w:val="0"/>
                <w:bCs w:val="0"/>
              </w:rPr>
            </w:pPr>
            <w:r w:rsidRPr="006539B2">
              <w:rPr>
                <w:rFonts w:ascii="Arial" w:hAnsi="Arial" w:cs="Arial"/>
              </w:rPr>
              <w:t>Via:</w:t>
            </w:r>
          </w:p>
          <w:p w:rsidR="006539B2" w:rsidRPr="006539B2" w:rsidRDefault="006539B2" w:rsidP="006539B2">
            <w:pPr>
              <w:rPr>
                <w:rFonts w:ascii="Arial" w:hAnsi="Arial" w:cs="Arial"/>
                <w:b w:val="0"/>
                <w:bCs w:val="0"/>
                <w:color w:val="FF0000"/>
              </w:rPr>
            </w:pPr>
            <w:r w:rsidRPr="006539B2">
              <w:rPr>
                <w:rFonts w:ascii="Arial" w:hAnsi="Arial" w:cs="Arial"/>
                <w:color w:val="FF0000"/>
              </w:rPr>
              <w:t>SystmOne to SystmOne</w:t>
            </w:r>
          </w:p>
          <w:p w:rsidR="00EC15B1" w:rsidRDefault="00EC15B1" w:rsidP="006539B2">
            <w:pPr>
              <w:rPr>
                <w:rFonts w:ascii="Arial" w:hAnsi="Arial" w:cs="Arial"/>
                <w:b w:val="0"/>
                <w:bCs w:val="0"/>
                <w:color w:val="FF0000"/>
              </w:rPr>
            </w:pPr>
          </w:p>
          <w:p w:rsidR="006539B2" w:rsidRPr="00EC15B1" w:rsidRDefault="006539B2" w:rsidP="006539B2">
            <w:pPr>
              <w:rPr>
                <w:rStyle w:val="Hyperlink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539B2">
              <w:rPr>
                <w:rFonts w:ascii="Arial" w:hAnsi="Arial" w:cs="Arial"/>
                <w:color w:val="FF0000"/>
              </w:rPr>
              <w:t xml:space="preserve">email: </w:t>
            </w:r>
            <w:hyperlink r:id="rId5" w:history="1">
              <w:r w:rsidRPr="00EC15B1">
                <w:rPr>
                  <w:rStyle w:val="Hyperlink"/>
                  <w:rFonts w:ascii="Arial" w:hAnsi="Arial" w:cs="Arial"/>
                  <w:sz w:val="22"/>
                  <w:szCs w:val="22"/>
                </w:rPr>
                <w:t>chcp.247111@nhs.net</w:t>
              </w:r>
            </w:hyperlink>
          </w:p>
          <w:p w:rsidR="00EC15B1" w:rsidRDefault="00EC15B1" w:rsidP="006539B2">
            <w:pPr>
              <w:rPr>
                <w:rStyle w:val="Hyperlink"/>
                <w:rFonts w:ascii="Arial" w:hAnsi="Arial" w:cs="Arial"/>
                <w:b w:val="0"/>
                <w:bCs w:val="0"/>
                <w:color w:val="FF0000"/>
                <w:u w:val="none"/>
              </w:rPr>
            </w:pPr>
          </w:p>
          <w:p w:rsidR="006539B2" w:rsidRPr="006539B2" w:rsidRDefault="006539B2" w:rsidP="006539B2">
            <w:pPr>
              <w:rPr>
                <w:rStyle w:val="Hyperlink"/>
                <w:rFonts w:ascii="Arial" w:hAnsi="Arial" w:cs="Arial"/>
                <w:b w:val="0"/>
                <w:bCs w:val="0"/>
                <w:color w:val="FF0000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color w:val="FF0000"/>
                <w:u w:val="none"/>
              </w:rPr>
              <w:t>ERS</w:t>
            </w:r>
          </w:p>
          <w:p w:rsidR="00EC15B1" w:rsidRDefault="00EC15B1" w:rsidP="006539B2">
            <w:pPr>
              <w:rPr>
                <w:rStyle w:val="Hyperlink"/>
                <w:rFonts w:ascii="Arial" w:hAnsi="Arial" w:cs="Arial"/>
                <w:b w:val="0"/>
                <w:bCs w:val="0"/>
                <w:color w:val="FF0000"/>
                <w:u w:val="none"/>
              </w:rPr>
            </w:pPr>
          </w:p>
          <w:p w:rsidR="006539B2" w:rsidRDefault="006539B2" w:rsidP="006539B2">
            <w:p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color w:val="FF0000"/>
                <w:u w:val="none"/>
              </w:rPr>
              <w:t xml:space="preserve">Telephone contact for queries: </w:t>
            </w:r>
            <w:r w:rsidRPr="006539B2">
              <w:rPr>
                <w:rStyle w:val="Hyperlink"/>
                <w:rFonts w:ascii="Arial" w:hAnsi="Arial" w:cs="Arial"/>
                <w:color w:val="auto"/>
                <w:u w:val="none"/>
              </w:rPr>
              <w:t>01482 247111</w:t>
            </w:r>
          </w:p>
          <w:p w:rsidR="00EC15B1" w:rsidRDefault="00EC15B1" w:rsidP="006539B2">
            <w:pPr>
              <w:rPr>
                <w:rStyle w:val="Hyperlink"/>
                <w:rFonts w:ascii="Arial" w:hAnsi="Arial" w:cs="Arial"/>
                <w:b w:val="0"/>
                <w:bCs w:val="0"/>
              </w:rPr>
            </w:pPr>
          </w:p>
          <w:p w:rsidR="00EC15B1" w:rsidRDefault="00EC15B1" w:rsidP="006539B2">
            <w:pPr>
              <w:rPr>
                <w:rStyle w:val="Hyperlink"/>
                <w:rFonts w:ascii="Arial" w:hAnsi="Arial" w:cs="Arial"/>
                <w:b w:val="0"/>
                <w:bCs w:val="0"/>
              </w:rPr>
            </w:pPr>
          </w:p>
          <w:p w:rsidR="006539B2" w:rsidRPr="00EC15B1" w:rsidRDefault="00EC15B1" w:rsidP="006539B2">
            <w:pPr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</w:pPr>
            <w:r w:rsidRPr="00EC15B1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For: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>Bowel care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>Catheter care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>CVAD’s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>Diabetic Annual Health Checks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Enteral feeding device support 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Medication administration 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Observations 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Palliative Care 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</w:rPr>
            </w:pPr>
            <w:r w:rsidRPr="006539B2">
              <w:rPr>
                <w:rFonts w:ascii="Arial" w:hAnsi="Arial" w:cs="Arial"/>
                <w:b w:val="0"/>
                <w:bCs w:val="0"/>
              </w:rPr>
              <w:t>Indwelling Peritoneal and Pleural Catheters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</w:rPr>
            </w:pPr>
            <w:r w:rsidRPr="006539B2">
              <w:rPr>
                <w:rFonts w:ascii="Arial" w:hAnsi="Arial" w:cs="Arial"/>
                <w:b w:val="0"/>
                <w:bCs w:val="0"/>
              </w:rPr>
              <w:t xml:space="preserve">Specimen collection 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</w:rPr>
            </w:pPr>
            <w:r w:rsidRPr="006539B2">
              <w:rPr>
                <w:rFonts w:ascii="Arial" w:hAnsi="Arial" w:cs="Arial"/>
                <w:b w:val="0"/>
                <w:bCs w:val="0"/>
              </w:rPr>
              <w:t xml:space="preserve">Symptomatic Bowel Cancer – two </w:t>
            </w:r>
            <w:proofErr w:type="gramStart"/>
            <w:r w:rsidRPr="006539B2">
              <w:rPr>
                <w:rFonts w:ascii="Arial" w:hAnsi="Arial" w:cs="Arial"/>
                <w:b w:val="0"/>
                <w:bCs w:val="0"/>
              </w:rPr>
              <w:t>week</w:t>
            </w:r>
            <w:proofErr w:type="gramEnd"/>
            <w:r w:rsidRPr="006539B2">
              <w:rPr>
                <w:rFonts w:ascii="Arial" w:hAnsi="Arial" w:cs="Arial"/>
                <w:b w:val="0"/>
                <w:bCs w:val="0"/>
              </w:rPr>
              <w:t xml:space="preserve"> wait 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Venepuncture </w:t>
            </w:r>
          </w:p>
          <w:p w:rsidR="006539B2" w:rsidRPr="006539B2" w:rsidRDefault="006539B2" w:rsidP="006539B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Wound Care </w:t>
            </w:r>
          </w:p>
          <w:p w:rsidR="006539B2" w:rsidRPr="006539B2" w:rsidRDefault="006539B2" w:rsidP="006539B2">
            <w:pPr>
              <w:pStyle w:val="ListParagraph"/>
              <w:ind w:left="420"/>
              <w:rPr>
                <w:rStyle w:val="Hyperlink"/>
                <w:rFonts w:ascii="Arial" w:hAnsi="Arial" w:cs="Arial"/>
                <w:b w:val="0"/>
                <w:bCs w:val="0"/>
                <w:color w:val="FF0000"/>
                <w:sz w:val="22"/>
                <w:szCs w:val="22"/>
                <w:u w:val="none"/>
              </w:rPr>
            </w:pPr>
          </w:p>
          <w:p w:rsidR="006539B2" w:rsidRDefault="006539B2" w:rsidP="006539B2">
            <w:pPr>
              <w:rPr>
                <w:rStyle w:val="Hyperlink"/>
                <w:rFonts w:ascii="Arial" w:hAnsi="Arial" w:cs="Arial"/>
                <w:b w:val="0"/>
                <w:bCs w:val="0"/>
                <w:color w:val="FF0000"/>
                <w:sz w:val="22"/>
                <w:szCs w:val="22"/>
                <w:u w:val="none"/>
              </w:rPr>
            </w:pPr>
          </w:p>
          <w:p w:rsidR="006539B2" w:rsidRPr="006539B2" w:rsidRDefault="006539B2" w:rsidP="006539B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Patient self-referrals </w:t>
            </w:r>
            <w:r w:rsidRPr="006539B2">
              <w:rPr>
                <w:rFonts w:ascii="Arial" w:hAnsi="Arial" w:cs="Arial"/>
                <w:u w:val="single"/>
              </w:rPr>
              <w:t xml:space="preserve"> </w:t>
            </w:r>
          </w:p>
          <w:p w:rsidR="006539B2" w:rsidRPr="006539B2" w:rsidRDefault="006539B2" w:rsidP="006539B2">
            <w:pPr>
              <w:rPr>
                <w:rFonts w:ascii="Arial" w:hAnsi="Arial" w:cs="Arial"/>
                <w:b w:val="0"/>
                <w:bCs w:val="0"/>
              </w:rPr>
            </w:pPr>
            <w:r w:rsidRPr="006539B2">
              <w:rPr>
                <w:rFonts w:ascii="Arial" w:hAnsi="Arial" w:cs="Arial"/>
              </w:rPr>
              <w:t>Via:</w:t>
            </w:r>
          </w:p>
          <w:p w:rsidR="006539B2" w:rsidRPr="006539B2" w:rsidRDefault="006539B2" w:rsidP="006539B2">
            <w:pPr>
              <w:rPr>
                <w:rStyle w:val="Hyperlink"/>
                <w:rFonts w:ascii="Arial" w:hAnsi="Arial" w:cs="Arial"/>
                <w:b w:val="0"/>
                <w:bCs w:val="0"/>
                <w:color w:val="FF0000"/>
                <w:sz w:val="22"/>
                <w:szCs w:val="22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color w:val="FF0000"/>
                <w:u w:val="none"/>
              </w:rPr>
              <w:t xml:space="preserve">Telephone contact for queries: </w:t>
            </w:r>
            <w:r w:rsidRPr="006539B2">
              <w:rPr>
                <w:rStyle w:val="Hyperlink"/>
                <w:rFonts w:ascii="Arial" w:hAnsi="Arial" w:cs="Arial"/>
                <w:color w:val="auto"/>
                <w:u w:val="none"/>
              </w:rPr>
              <w:t>01482 247111</w:t>
            </w:r>
          </w:p>
          <w:p w:rsidR="00EC15B1" w:rsidRDefault="00EC15B1" w:rsidP="00EC15B1">
            <w:pPr>
              <w:rPr>
                <w:rStyle w:val="Hyperlink"/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  <w:p w:rsidR="00EC15B1" w:rsidRPr="00EC15B1" w:rsidRDefault="00EC15B1" w:rsidP="00EC15B1">
            <w:pPr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</w:pPr>
            <w:r w:rsidRPr="00EC15B1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For:</w:t>
            </w:r>
          </w:p>
          <w:p w:rsidR="00F22BA6" w:rsidRPr="006539B2" w:rsidRDefault="00F22BA6" w:rsidP="00F22BA6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6539B2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Wound Care </w:t>
            </w:r>
          </w:p>
          <w:p w:rsidR="00F22BA6" w:rsidRDefault="00F22BA6" w:rsidP="00F22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F22BA6" w:rsidRPr="00F22BA6" w:rsidRDefault="00F22BA6" w:rsidP="00F22BA6">
            <w:pPr>
              <w:rPr>
                <w:rFonts w:ascii="Arial" w:hAnsi="Arial" w:cs="Arial"/>
                <w:b w:val="0"/>
                <w:bCs w:val="0"/>
              </w:rPr>
            </w:pPr>
            <w:r w:rsidRPr="00EC15B1">
              <w:rPr>
                <w:rFonts w:ascii="Arial" w:hAnsi="Arial" w:cs="Arial"/>
                <w:u w:val="single"/>
              </w:rPr>
              <w:t>Plus</w:t>
            </w:r>
            <w:r>
              <w:rPr>
                <w:rFonts w:ascii="Arial" w:hAnsi="Arial" w:cs="Arial"/>
                <w:b w:val="0"/>
                <w:bCs w:val="0"/>
              </w:rPr>
              <w:t xml:space="preserve"> - </w:t>
            </w:r>
            <w:r w:rsidRPr="00F22BA6">
              <w:rPr>
                <w:rFonts w:ascii="Arial" w:hAnsi="Arial" w:cs="Arial"/>
                <w:b w:val="0"/>
                <w:bCs w:val="0"/>
              </w:rPr>
              <w:t xml:space="preserve">Patient Initiated Follow Up (PIFU) is accepted after initial HCP referral for all interventions listed above </w:t>
            </w:r>
            <w:r w:rsidR="00EC15B1">
              <w:rPr>
                <w:rFonts w:ascii="Arial" w:hAnsi="Arial" w:cs="Arial"/>
                <w:b w:val="0"/>
                <w:bCs w:val="0"/>
              </w:rPr>
              <w:t xml:space="preserve">within 12 months of original referral </w:t>
            </w:r>
          </w:p>
          <w:p w:rsidR="006539B2" w:rsidRPr="00F22BA6" w:rsidRDefault="00EC15B1" w:rsidP="006539B2">
            <w:pPr>
              <w:rPr>
                <w:rStyle w:val="Hyperlink"/>
                <w:rFonts w:ascii="Arial" w:hAnsi="Arial" w:cs="Arial"/>
                <w:b w:val="0"/>
                <w:b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b w:val="0"/>
                <w:bCs w:val="0"/>
                <w:color w:val="FF0000"/>
                <w:sz w:val="22"/>
                <w:szCs w:val="22"/>
                <w:u w:val="none"/>
              </w:rPr>
              <w:t xml:space="preserve">Note – no timeframe for palliative patient PIFU </w:t>
            </w:r>
          </w:p>
          <w:p w:rsidR="006539B2" w:rsidRDefault="006539B2" w:rsidP="006539B2"/>
          <w:p w:rsidR="006539B2" w:rsidRDefault="006539B2"/>
          <w:p w:rsidR="006539B2" w:rsidRDefault="006539B2" w:rsidP="00F43F07">
            <w:pPr>
              <w:rPr>
                <w:b w:val="0"/>
                <w:bCs w:val="0"/>
              </w:rPr>
            </w:pPr>
          </w:p>
          <w:p w:rsidR="006539B2" w:rsidRDefault="006539B2" w:rsidP="00F43F07">
            <w:pPr>
              <w:rPr>
                <w:b w:val="0"/>
                <w:bCs w:val="0"/>
              </w:rPr>
            </w:pPr>
          </w:p>
          <w:p w:rsidR="006539B2" w:rsidRPr="00F43F07" w:rsidRDefault="006539B2" w:rsidP="00F43F07"/>
          <w:p w:rsidR="006539B2" w:rsidRDefault="006539B2" w:rsidP="00F22BA6">
            <w:pPr>
              <w:pStyle w:val="ListParagraph"/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  <w:b/>
                <w:bCs/>
              </w:rPr>
              <w:t>Acutely unwell patient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5E41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Any patient with symptoms requiring urgent assessment should be directed to the local Emergency Department or Urgent Care Centre. </w:t>
            </w:r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  <w:b/>
                <w:bCs/>
              </w:rPr>
              <w:t>Children under 18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CHCP </w:t>
            </w:r>
            <w:r>
              <w:rPr>
                <w:rFonts w:ascii="Arial" w:hAnsi="Arial" w:cs="Arial"/>
              </w:rPr>
              <w:t xml:space="preserve">Children and Young People: </w:t>
            </w:r>
          </w:p>
          <w:p w:rsidR="006539B2" w:rsidRPr="005E41E9" w:rsidRDefault="00A07BBE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" w:history="1">
              <w:r w:rsidR="006539B2" w:rsidRPr="005E41E9">
                <w:rPr>
                  <w:rFonts w:ascii="Arial" w:hAnsi="Arial" w:cs="Arial"/>
                  <w:color w:val="0000FF"/>
                  <w:u w:val="single"/>
                </w:rPr>
                <w:t>City Health Care Partnership (chcpcic.org.uk)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  <w:b/>
              </w:rPr>
              <w:t>Catheter leg bag changes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Patient needs to be self-caring with emptying bag and bag changes with or without family / carer </w:t>
            </w:r>
            <w:proofErr w:type="gramStart"/>
            <w:r w:rsidRPr="005E41E9">
              <w:rPr>
                <w:rFonts w:ascii="Arial" w:hAnsi="Arial" w:cs="Arial"/>
              </w:rPr>
              <w:t xml:space="preserve">support </w:t>
            </w:r>
            <w:r>
              <w:rPr>
                <w:rFonts w:ascii="Arial" w:hAnsi="Arial" w:cs="Arial"/>
              </w:rPr>
              <w:t>.</w:t>
            </w:r>
            <w:proofErr w:type="gramEnd"/>
            <w:r w:rsidRPr="005E41E9">
              <w:rPr>
                <w:rFonts w:ascii="Arial" w:hAnsi="Arial" w:cs="Arial"/>
              </w:rPr>
              <w:t xml:space="preserve"> </w:t>
            </w:r>
          </w:p>
          <w:p w:rsidR="006539B2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>Signpost / advise Social Services referral</w:t>
            </w:r>
            <w:r>
              <w:rPr>
                <w:rFonts w:ascii="Arial" w:hAnsi="Arial" w:cs="Arial"/>
              </w:rPr>
              <w:t>:</w:t>
            </w:r>
          </w:p>
          <w:p w:rsidR="006539B2" w:rsidRDefault="00A07BBE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6539B2" w:rsidRPr="005E41E9">
                <w:rPr>
                  <w:color w:val="0000FF"/>
                  <w:u w:val="single"/>
                </w:rPr>
                <w:t>2.1 Enquiry and Referral – Hull Adult Social Care APPP (hullappp.co.uk)</w:t>
              </w:r>
            </w:hyperlink>
          </w:p>
          <w:p w:rsidR="006539B2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539B2" w:rsidRPr="005E41E9" w:rsidRDefault="00A07BBE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8" w:history="1">
              <w:r w:rsidR="006539B2" w:rsidRPr="00337751">
                <w:rPr>
                  <w:color w:val="0000FF"/>
                  <w:u w:val="single"/>
                </w:rPr>
                <w:t>Care and support for adults (eastriding.gov.uk)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  <w:b/>
                <w:bCs/>
              </w:rPr>
              <w:t>Continence assessments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F22BA6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E41E9">
              <w:rPr>
                <w:rFonts w:ascii="Arial" w:hAnsi="Arial" w:cs="Arial"/>
              </w:rPr>
              <w:t>Community Nursing service will complete assessment for End-of-Life Patients with a life expectancy 4 weeks or less</w:t>
            </w:r>
            <w:r>
              <w:rPr>
                <w:rFonts w:ascii="Arial" w:hAnsi="Arial" w:cs="Arial"/>
              </w:rPr>
              <w:t>, f</w:t>
            </w:r>
            <w:r w:rsidR="006539B2" w:rsidRPr="005E41E9">
              <w:rPr>
                <w:rFonts w:ascii="Arial" w:eastAsia="Calibri" w:hAnsi="Arial" w:cs="Arial"/>
              </w:rPr>
              <w:t>or all other patients: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E41E9">
              <w:rPr>
                <w:rFonts w:ascii="Arial" w:eastAsia="Calibri" w:hAnsi="Arial" w:cs="Arial"/>
              </w:rPr>
              <w:t xml:space="preserve">CHCP </w:t>
            </w:r>
            <w:r>
              <w:rPr>
                <w:rFonts w:ascii="Arial" w:eastAsia="Calibri" w:hAnsi="Arial" w:cs="Arial"/>
              </w:rPr>
              <w:t>Bladder and Bowel Health Service:</w:t>
            </w:r>
          </w:p>
          <w:p w:rsidR="006539B2" w:rsidRPr="005E41E9" w:rsidRDefault="00A07BBE" w:rsidP="00F22B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9" w:history="1">
              <w:r w:rsidR="006539B2" w:rsidRPr="00337751">
                <w:rPr>
                  <w:color w:val="0000FF"/>
                  <w:u w:val="single"/>
                </w:rPr>
                <w:t>City Health Care Partnership (chcpcic.org.uk)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E41E9">
              <w:rPr>
                <w:rFonts w:ascii="Arial" w:hAnsi="Arial" w:cs="Arial"/>
                <w:b/>
              </w:rPr>
              <w:t>Diabetic Annual Health Check</w:t>
            </w:r>
            <w:r>
              <w:rPr>
                <w:rFonts w:ascii="Arial" w:hAnsi="Arial" w:cs="Arial"/>
                <w:b/>
              </w:rPr>
              <w:t xml:space="preserve"> – East Riding:</w:t>
            </w:r>
            <w:r w:rsidRPr="005E41E9">
              <w:rPr>
                <w:rFonts w:ascii="Arial" w:hAnsi="Arial" w:cs="Arial"/>
                <w:b/>
              </w:rPr>
              <w:t xml:space="preserve"> 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5E41E9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E41E9">
              <w:rPr>
                <w:rFonts w:ascii="Arial" w:hAnsi="Arial" w:cs="Arial"/>
              </w:rPr>
              <w:t xml:space="preserve">or any patient registered with an East Riding GP </w:t>
            </w:r>
            <w:r>
              <w:rPr>
                <w:rFonts w:ascii="Arial" w:hAnsi="Arial" w:cs="Arial"/>
              </w:rPr>
              <w:t xml:space="preserve">this care remains with the GP </w:t>
            </w:r>
            <w:r w:rsidRPr="005E41E9">
              <w:rPr>
                <w:rFonts w:ascii="Arial" w:hAnsi="Arial" w:cs="Arial"/>
              </w:rPr>
              <w:t>practice</w:t>
            </w:r>
            <w:r>
              <w:rPr>
                <w:rFonts w:ascii="Arial" w:hAnsi="Arial" w:cs="Arial"/>
              </w:rPr>
              <w:t>.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F22B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  <w:b/>
              </w:rPr>
              <w:t>DOPPLER / ABPI Studies</w:t>
            </w:r>
            <w:r>
              <w:rPr>
                <w:rFonts w:ascii="Arial" w:hAnsi="Arial" w:cs="Arial"/>
                <w:b/>
              </w:rPr>
              <w:t>:</w:t>
            </w:r>
            <w:r w:rsidRPr="005E41E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Default="006539B2" w:rsidP="00F22BA6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0D3A">
              <w:rPr>
                <w:rFonts w:ascii="Arial" w:hAnsi="Arial" w:cs="Arial"/>
              </w:rPr>
              <w:t xml:space="preserve">For </w:t>
            </w:r>
            <w:r w:rsidR="00D50D3A" w:rsidRPr="00D50D3A">
              <w:rPr>
                <w:rStyle w:val="cf01"/>
                <w:rFonts w:ascii="Arial" w:hAnsi="Arial" w:cs="Arial"/>
                <w:sz w:val="24"/>
                <w:szCs w:val="24"/>
              </w:rPr>
              <w:t>maintenance and prevention</w:t>
            </w:r>
            <w:r w:rsidR="00D50D3A" w:rsidRPr="00D50D3A">
              <w:rPr>
                <w:rFonts w:ascii="Arial" w:hAnsi="Arial" w:cs="Arial"/>
              </w:rPr>
              <w:t xml:space="preserve"> </w:t>
            </w:r>
            <w:r w:rsidRPr="00D50D3A">
              <w:rPr>
                <w:rFonts w:ascii="Arial" w:hAnsi="Arial" w:cs="Arial"/>
              </w:rPr>
              <w:t>/ provision</w:t>
            </w:r>
            <w:r w:rsidRPr="005E41E9">
              <w:rPr>
                <w:rFonts w:ascii="Arial" w:hAnsi="Arial" w:cs="Arial"/>
              </w:rPr>
              <w:t xml:space="preserve"> of hosiery or for any patient without a wound </w:t>
            </w:r>
            <w:r>
              <w:rPr>
                <w:rFonts w:ascii="Arial" w:hAnsi="Arial" w:cs="Arial"/>
              </w:rPr>
              <w:t xml:space="preserve">this care remains with the GP </w:t>
            </w:r>
            <w:r w:rsidRPr="005E41E9">
              <w:rPr>
                <w:rFonts w:ascii="Arial" w:hAnsi="Arial" w:cs="Arial"/>
              </w:rPr>
              <w:t>practice</w:t>
            </w:r>
            <w:r>
              <w:rPr>
                <w:rFonts w:ascii="Arial" w:hAnsi="Arial" w:cs="Arial"/>
              </w:rPr>
              <w:t>.</w:t>
            </w:r>
          </w:p>
          <w:p w:rsidR="00D50D3A" w:rsidRDefault="00D50D3A" w:rsidP="00F22BA6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information can be found in NWCP link:</w:t>
            </w:r>
          </w:p>
          <w:p w:rsidR="00D50D3A" w:rsidRPr="005E41E9" w:rsidRDefault="00A07BBE" w:rsidP="00F22BA6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0" w:history="1">
              <w:r w:rsidR="00D50D3A" w:rsidRPr="00D50D3A">
                <w:rPr>
                  <w:color w:val="0000FF"/>
                  <w:u w:val="single"/>
                </w:rPr>
                <w:t>Lower Limb | National Wound Care Strategy Programme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Ear Syringing: 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Advice can be found in NHS link below: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.</w:t>
            </w:r>
            <w:hyperlink w:history="1">
              <w:r w:rsidRPr="007F74D7">
                <w:rPr>
                  <w:rStyle w:val="Hyperlink"/>
                </w:rPr>
                <w:t>Earwax build-up - NHS (www.nhs.uk)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E41E9">
              <w:rPr>
                <w:rFonts w:ascii="Arial" w:hAnsi="Arial" w:cs="Arial"/>
                <w:b/>
              </w:rPr>
              <w:t xml:space="preserve">Equipment provision 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Default="006539B2" w:rsidP="003377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patients </w:t>
            </w:r>
            <w:r w:rsidR="009F0761">
              <w:rPr>
                <w:rFonts w:ascii="Arial" w:hAnsi="Arial" w:cs="Arial"/>
              </w:rPr>
              <w:t xml:space="preserve">self-caring, with or without family / carer support, and </w:t>
            </w:r>
            <w:r w:rsidRPr="005E41E9">
              <w:rPr>
                <w:rFonts w:ascii="Arial" w:hAnsi="Arial" w:cs="Arial"/>
              </w:rPr>
              <w:t>without the need for some form of Nursing input</w:t>
            </w:r>
            <w:r>
              <w:rPr>
                <w:rFonts w:ascii="Arial" w:hAnsi="Arial" w:cs="Arial"/>
              </w:rPr>
              <w:t xml:space="preserve"> s</w:t>
            </w:r>
            <w:r w:rsidRPr="005E41E9">
              <w:rPr>
                <w:rFonts w:ascii="Arial" w:hAnsi="Arial" w:cs="Arial"/>
              </w:rPr>
              <w:t>ignpost / advise Social Services referral</w:t>
            </w:r>
            <w:r>
              <w:rPr>
                <w:rFonts w:ascii="Arial" w:hAnsi="Arial" w:cs="Arial"/>
              </w:rPr>
              <w:t>:</w:t>
            </w:r>
          </w:p>
          <w:p w:rsidR="006539B2" w:rsidRDefault="00A07BBE" w:rsidP="003377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6539B2" w:rsidRPr="005E41E9">
                <w:rPr>
                  <w:color w:val="0000FF"/>
                  <w:u w:val="single"/>
                </w:rPr>
                <w:t>2.1 Enquiry and Referral – Hull Adult Social Care APPP (hullappp.co.uk)</w:t>
              </w:r>
            </w:hyperlink>
          </w:p>
          <w:p w:rsidR="006539B2" w:rsidRDefault="006539B2" w:rsidP="003377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539B2" w:rsidRPr="005E41E9" w:rsidRDefault="00A07BBE" w:rsidP="003377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2" w:history="1">
              <w:r w:rsidR="006539B2" w:rsidRPr="00337751">
                <w:rPr>
                  <w:color w:val="0000FF"/>
                  <w:u w:val="single"/>
                </w:rPr>
                <w:t>Care and support for adults (eastriding.gov.uk)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  <w:b/>
                <w:bCs/>
              </w:rPr>
              <w:t>Falls associated with fragility and falls through poor mobility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E41E9">
              <w:rPr>
                <w:rFonts w:ascii="Arial" w:eastAsia="Calibri" w:hAnsi="Arial" w:cs="Arial"/>
              </w:rPr>
              <w:t xml:space="preserve">CHCP </w:t>
            </w:r>
            <w:r>
              <w:rPr>
                <w:rFonts w:ascii="Arial" w:eastAsia="Calibri" w:hAnsi="Arial" w:cs="Arial"/>
              </w:rPr>
              <w:t xml:space="preserve">Hull and East Riding Falls Service: </w:t>
            </w:r>
            <w:r w:rsidRPr="005E41E9">
              <w:rPr>
                <w:rFonts w:ascii="Arial" w:eastAsia="Calibri" w:hAnsi="Arial" w:cs="Arial"/>
              </w:rPr>
              <w:t xml:space="preserve"> </w:t>
            </w:r>
          </w:p>
          <w:p w:rsidR="006539B2" w:rsidRPr="005E41E9" w:rsidRDefault="00A07BBE" w:rsidP="003377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3" w:history="1">
              <w:r w:rsidR="006539B2" w:rsidRPr="00337751">
                <w:rPr>
                  <w:color w:val="0000FF"/>
                  <w:u w:val="single"/>
                </w:rPr>
                <w:t>City Health Care Partnership (chcpcic.org.uk)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  <w:b/>
              </w:rPr>
              <w:t>Instillation of eye drops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>Patient needs to be self- caring with or without family / carer support</w:t>
            </w:r>
            <w:r>
              <w:rPr>
                <w:rFonts w:ascii="Arial" w:hAnsi="Arial" w:cs="Arial"/>
              </w:rPr>
              <w:t>.</w:t>
            </w:r>
            <w:r w:rsidRPr="005E41E9">
              <w:rPr>
                <w:rFonts w:ascii="Arial" w:hAnsi="Arial" w:cs="Arial"/>
              </w:rPr>
              <w:t xml:space="preserve"> </w:t>
            </w:r>
          </w:p>
          <w:p w:rsidR="006539B2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>Signpost / advise Social Services referral</w:t>
            </w:r>
          </w:p>
          <w:p w:rsidR="006539B2" w:rsidRDefault="00A07BBE" w:rsidP="003377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6539B2" w:rsidRPr="005E41E9">
                <w:rPr>
                  <w:color w:val="0000FF"/>
                  <w:u w:val="single"/>
                </w:rPr>
                <w:t>2.1 Enquiry and Referral – Hull Adult Social Care APPP (hullappp.co.uk)</w:t>
              </w:r>
            </w:hyperlink>
          </w:p>
          <w:p w:rsidR="006539B2" w:rsidRDefault="006539B2" w:rsidP="003377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539B2" w:rsidRPr="005E41E9" w:rsidRDefault="00A07BBE" w:rsidP="003377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5" w:history="1">
              <w:r w:rsidR="006539B2" w:rsidRPr="00337751">
                <w:rPr>
                  <w:color w:val="0000FF"/>
                  <w:u w:val="single"/>
                </w:rPr>
                <w:t>Care and support for adults (eastriding.gov.uk)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E41E9">
              <w:rPr>
                <w:rFonts w:ascii="Arial" w:hAnsi="Arial" w:cs="Arial"/>
                <w:b/>
              </w:rPr>
              <w:t xml:space="preserve">Insulin </w:t>
            </w:r>
            <w:r w:rsidR="00F22BA6" w:rsidRPr="005E41E9">
              <w:rPr>
                <w:rFonts w:ascii="Arial" w:hAnsi="Arial" w:cs="Arial"/>
                <w:b/>
              </w:rPr>
              <w:t>administration 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E41E9">
              <w:rPr>
                <w:rFonts w:ascii="Arial" w:hAnsi="Arial" w:cs="Arial"/>
              </w:rPr>
              <w:t>requests for administration more than 2 times daily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E41E9">
              <w:rPr>
                <w:rFonts w:ascii="Arial" w:hAnsi="Arial" w:cs="Arial"/>
              </w:rPr>
              <w:t>eferral</w:t>
            </w:r>
            <w:r>
              <w:rPr>
                <w:rFonts w:ascii="Arial" w:hAnsi="Arial" w:cs="Arial"/>
              </w:rPr>
              <w:t xml:space="preserve">s will be accepted </w:t>
            </w:r>
            <w:r w:rsidRPr="005E41E9">
              <w:rPr>
                <w:rFonts w:ascii="Arial" w:hAnsi="Arial" w:cs="Arial"/>
              </w:rPr>
              <w:t xml:space="preserve">and forward to </w:t>
            </w:r>
            <w:r>
              <w:rPr>
                <w:rFonts w:ascii="Arial" w:hAnsi="Arial" w:cs="Arial"/>
              </w:rPr>
              <w:t xml:space="preserve">the service </w:t>
            </w:r>
            <w:r w:rsidRPr="005E41E9">
              <w:rPr>
                <w:rFonts w:ascii="Arial" w:hAnsi="Arial" w:cs="Arial"/>
              </w:rPr>
              <w:t>Shift Coordinator / Caseload manager for further negotiations</w:t>
            </w:r>
            <w:r>
              <w:rPr>
                <w:rFonts w:ascii="Arial" w:hAnsi="Arial" w:cs="Arial"/>
              </w:rPr>
              <w:t xml:space="preserve"> with the referrer regarding feasibility of accepting the care.</w:t>
            </w:r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  <w:b/>
              </w:rPr>
              <w:t xml:space="preserve">Lymphoedema 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Default="006539B2" w:rsidP="007A38A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CHCP Hull Non-Cancer Lymphoedema Service: </w:t>
            </w:r>
          </w:p>
          <w:p w:rsidR="006539B2" w:rsidRPr="005E41E9" w:rsidRDefault="00A07BBE" w:rsidP="007A38A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6" w:history="1">
              <w:r w:rsidR="006539B2" w:rsidRPr="00337751">
                <w:rPr>
                  <w:color w:val="0000FF"/>
                  <w:u w:val="single"/>
                </w:rPr>
                <w:t>City Health Care Partnership (chcpcic.org.uk)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E41E9">
              <w:rPr>
                <w:rFonts w:ascii="Arial" w:hAnsi="Arial" w:cs="Arial"/>
                <w:b/>
              </w:rPr>
              <w:t xml:space="preserve">Medication checks / administration 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>Dependent on situation:</w:t>
            </w:r>
          </w:p>
          <w:p w:rsidR="006539B2" w:rsidRPr="005E41E9" w:rsidRDefault="006539B2" w:rsidP="005E41E9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For general medication queries advise to contact GP </w:t>
            </w:r>
          </w:p>
          <w:p w:rsidR="006539B2" w:rsidRPr="005E41E9" w:rsidRDefault="006539B2" w:rsidP="005E41E9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Or </w:t>
            </w:r>
          </w:p>
          <w:p w:rsidR="006539B2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For administration queries signpost / advise Social Services referral  </w:t>
            </w:r>
          </w:p>
          <w:p w:rsidR="006539B2" w:rsidRDefault="00A07BBE" w:rsidP="00192A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6539B2" w:rsidRPr="005E41E9">
                <w:rPr>
                  <w:color w:val="0000FF"/>
                  <w:u w:val="single"/>
                </w:rPr>
                <w:t>2.1 Enquiry and Referral – Hull Adult Social Care APPP (hullappp.co.uk)</w:t>
              </w:r>
            </w:hyperlink>
          </w:p>
          <w:p w:rsidR="006539B2" w:rsidRDefault="006539B2" w:rsidP="00192A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539B2" w:rsidRPr="005E41E9" w:rsidRDefault="00A07BBE" w:rsidP="00192A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" w:history="1">
              <w:r w:rsidR="006539B2" w:rsidRPr="00337751">
                <w:rPr>
                  <w:color w:val="0000FF"/>
                  <w:u w:val="single"/>
                </w:rPr>
                <w:t>Care and support for adults (eastriding.gov.uk)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  <w:b/>
              </w:rPr>
              <w:t>Pressure area checks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Default="006539B2" w:rsidP="00192AB9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The service does not undertake pressure area checks if there is no evidence of pressure </w:t>
            </w:r>
            <w:r w:rsidR="009F0761">
              <w:rPr>
                <w:rFonts w:ascii="Arial" w:hAnsi="Arial" w:cs="Arial"/>
              </w:rPr>
              <w:t xml:space="preserve">related skin injury evident </w:t>
            </w:r>
          </w:p>
          <w:p w:rsidR="009F0761" w:rsidRPr="005E41E9" w:rsidRDefault="009F0761" w:rsidP="009F076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above for information relating to equipment provision </w:t>
            </w:r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Pr="009A5F5E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  <w:b/>
              </w:rPr>
              <w:t>Pre-operative screening</w:t>
            </w:r>
            <w:r>
              <w:rPr>
                <w:rFonts w:ascii="Arial" w:hAnsi="Arial" w:cs="Arial"/>
                <w:b/>
              </w:rPr>
              <w:t>:</w:t>
            </w:r>
            <w:r w:rsidRPr="005E41E9">
              <w:rPr>
                <w:rFonts w:ascii="Arial" w:hAnsi="Arial" w:cs="Arial"/>
              </w:rPr>
              <w:t xml:space="preserve"> </w:t>
            </w:r>
          </w:p>
          <w:p w:rsidR="006539B2" w:rsidRPr="005E41E9" w:rsidRDefault="006539B2" w:rsidP="005E41E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>including MRSA swabs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Advise to contact GP practice 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>Or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>Contact relevant pre assessment team</w:t>
            </w:r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Default="006539B2" w:rsidP="005E41E9"/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E41E9">
              <w:rPr>
                <w:rFonts w:ascii="Arial" w:hAnsi="Arial" w:cs="Arial"/>
                <w:b/>
              </w:rPr>
              <w:t>Stoma care patients</w:t>
            </w:r>
            <w:r>
              <w:rPr>
                <w:rFonts w:ascii="Arial" w:hAnsi="Arial" w:cs="Arial"/>
                <w:b/>
              </w:rPr>
              <w:t>:</w:t>
            </w:r>
            <w:r w:rsidRPr="005E41E9">
              <w:rPr>
                <w:rFonts w:ascii="Arial" w:hAnsi="Arial" w:cs="Arial"/>
                <w:b/>
              </w:rPr>
              <w:t xml:space="preserve"> 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Patient needs to be self-caring with emptying bag and bag changes with or without family / carer support  </w:t>
            </w:r>
          </w:p>
          <w:p w:rsidR="00BA1FA2" w:rsidRDefault="00BA1FA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1E9">
              <w:rPr>
                <w:rFonts w:ascii="Arial" w:hAnsi="Arial" w:cs="Arial"/>
              </w:rPr>
              <w:t xml:space="preserve">Signpost / </w:t>
            </w:r>
            <w:r w:rsidRPr="00BA1FA2">
              <w:rPr>
                <w:rFonts w:ascii="Arial" w:hAnsi="Arial" w:cs="Arial"/>
              </w:rPr>
              <w:t>advise referral back to Stoma Care / Specialist Nurse for issues relating to daily care</w:t>
            </w:r>
            <w:r>
              <w:t xml:space="preserve"> </w:t>
            </w:r>
          </w:p>
          <w:p w:rsidR="00BA1FA2" w:rsidRPr="005E41E9" w:rsidRDefault="00BA1FA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OR</w:t>
            </w:r>
          </w:p>
          <w:p w:rsidR="006539B2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>Signpost / advise Social Services referral</w:t>
            </w:r>
            <w:r>
              <w:rPr>
                <w:rFonts w:ascii="Arial" w:hAnsi="Arial" w:cs="Arial"/>
              </w:rPr>
              <w:t>:</w:t>
            </w:r>
          </w:p>
          <w:p w:rsidR="006539B2" w:rsidRDefault="00A07BBE" w:rsidP="00192A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6539B2" w:rsidRPr="005E41E9">
                <w:rPr>
                  <w:color w:val="0000FF"/>
                  <w:u w:val="single"/>
                </w:rPr>
                <w:t>2.1 Enquiry and Referral – Hull Adult Social Care APPP (hullappp.co.uk)</w:t>
              </w:r>
            </w:hyperlink>
          </w:p>
          <w:p w:rsidR="006539B2" w:rsidRDefault="006539B2" w:rsidP="00192A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539B2" w:rsidRPr="005E41E9" w:rsidRDefault="00A07BBE" w:rsidP="00192A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" w:history="1">
              <w:r w:rsidR="006539B2" w:rsidRPr="00337751">
                <w:rPr>
                  <w:color w:val="0000FF"/>
                  <w:u w:val="single"/>
                </w:rPr>
                <w:t>Care and support for adults (eastriding.gov.uk)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Default="006539B2" w:rsidP="005E41E9"/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E41E9">
              <w:rPr>
                <w:rFonts w:ascii="Arial" w:hAnsi="Arial" w:cs="Arial"/>
                <w:b/>
              </w:rPr>
              <w:t>TED stockings</w:t>
            </w:r>
            <w:r>
              <w:rPr>
                <w:rFonts w:ascii="Arial" w:hAnsi="Arial" w:cs="Arial"/>
                <w:b/>
              </w:rPr>
              <w:t>:</w:t>
            </w:r>
            <w:r w:rsidRPr="005E41E9">
              <w:rPr>
                <w:rFonts w:ascii="Arial" w:hAnsi="Arial" w:cs="Arial"/>
                <w:b/>
              </w:rPr>
              <w:t xml:space="preserve"> 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</w:rPr>
              <w:t>including provision and changing of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Patient needs to be self-caring with or without family / carer support </w:t>
            </w:r>
          </w:p>
          <w:p w:rsidR="006539B2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>Signpost to Social Services or voluntary services</w:t>
            </w:r>
            <w:r>
              <w:rPr>
                <w:rFonts w:ascii="Arial" w:hAnsi="Arial" w:cs="Arial"/>
              </w:rPr>
              <w:t>:</w:t>
            </w:r>
          </w:p>
          <w:p w:rsidR="006539B2" w:rsidRDefault="00A07BBE" w:rsidP="00192A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6539B2" w:rsidRPr="005E41E9">
                <w:rPr>
                  <w:color w:val="0000FF"/>
                  <w:u w:val="single"/>
                </w:rPr>
                <w:t>2.1 Enquiry and Referral – Hull Adult Social Care APPP (hullappp.co.uk)</w:t>
              </w:r>
            </w:hyperlink>
          </w:p>
          <w:p w:rsidR="006539B2" w:rsidRDefault="006539B2" w:rsidP="00192A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:rsidR="006539B2" w:rsidRPr="005E41E9" w:rsidRDefault="00A07BBE" w:rsidP="00192A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2" w:history="1">
              <w:r w:rsidR="006539B2" w:rsidRPr="00337751">
                <w:rPr>
                  <w:color w:val="0000FF"/>
                  <w:u w:val="single"/>
                </w:rPr>
                <w:t>Care and support for adults (eastriding.gov.uk)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Default="006539B2" w:rsidP="005E41E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E41E9">
              <w:rPr>
                <w:rFonts w:ascii="Arial" w:hAnsi="Arial" w:cs="Arial"/>
                <w:b/>
              </w:rPr>
              <w:t xml:space="preserve">Verification of Death 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:rsidR="00F22BA6" w:rsidRDefault="00F22BA6" w:rsidP="00F22B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1E9">
              <w:rPr>
                <w:rFonts w:ascii="Arial" w:hAnsi="Arial" w:cs="Arial"/>
              </w:rPr>
              <w:t xml:space="preserve">Patient </w:t>
            </w:r>
            <w:r w:rsidRPr="005E41E9">
              <w:rPr>
                <w:rFonts w:ascii="Arial" w:hAnsi="Arial" w:cs="Arial"/>
                <w:b/>
                <w:bCs/>
              </w:rPr>
              <w:t>not known</w:t>
            </w:r>
            <w:r w:rsidRPr="005E41E9">
              <w:rPr>
                <w:rFonts w:ascii="Arial" w:hAnsi="Arial" w:cs="Arial"/>
              </w:rPr>
              <w:t xml:space="preserve"> to service</w:t>
            </w:r>
            <w:r>
              <w:rPr>
                <w:rFonts w:ascii="Arial" w:hAnsi="Arial" w:cs="Arial"/>
              </w:rPr>
              <w:t xml:space="preserve"> </w:t>
            </w:r>
            <w:r w:rsidRPr="005E41E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 P</w:t>
            </w:r>
            <w:r w:rsidRPr="005E41E9">
              <w:rPr>
                <w:rFonts w:ascii="Arial" w:hAnsi="Arial" w:cs="Arial"/>
              </w:rPr>
              <w:t>atient has</w:t>
            </w:r>
            <w:r w:rsidRPr="005E41E9">
              <w:rPr>
                <w:rFonts w:ascii="Arial" w:hAnsi="Arial" w:cs="Arial"/>
                <w:b/>
                <w:bCs/>
              </w:rPr>
              <w:t xml:space="preserve"> no previous referrals</w:t>
            </w:r>
            <w:r w:rsidRPr="005E41E9">
              <w:rPr>
                <w:rFonts w:ascii="Arial" w:hAnsi="Arial" w:cs="Arial"/>
              </w:rPr>
              <w:t xml:space="preserve"> for End-of-Life Care</w:t>
            </w:r>
            <w:r>
              <w:rPr>
                <w:rFonts w:ascii="Arial" w:hAnsi="Arial" w:cs="Arial"/>
              </w:rPr>
              <w:t>:</w:t>
            </w:r>
            <w:r w:rsidRPr="005E41E9">
              <w:rPr>
                <w:rFonts w:ascii="Arial" w:hAnsi="Arial" w:cs="Arial"/>
              </w:rPr>
              <w:t xml:space="preserve"> </w:t>
            </w:r>
          </w:p>
          <w:p w:rsidR="006539B2" w:rsidRPr="005E41E9" w:rsidRDefault="006539B2" w:rsidP="00F22B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E41E9">
              <w:rPr>
                <w:rFonts w:ascii="Arial" w:hAnsi="Arial" w:cs="Arial"/>
              </w:rPr>
              <w:t>Signpost to GP or 111</w:t>
            </w:r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Default="006539B2" w:rsidP="005E41E9"/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  <w:b/>
              </w:rPr>
              <w:t>Wound to the lower limb below the malleolus</w:t>
            </w:r>
            <w:r>
              <w:rPr>
                <w:rFonts w:ascii="Arial" w:hAnsi="Arial" w:cs="Arial"/>
                <w:b/>
              </w:rPr>
              <w:t>:</w:t>
            </w:r>
            <w:r w:rsidRPr="005E41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192AB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2AB9">
              <w:rPr>
                <w:rFonts w:ascii="Arial" w:hAnsi="Arial" w:cs="Arial"/>
              </w:rPr>
              <w:t>CHCP Podiatry Service:</w:t>
            </w:r>
          </w:p>
          <w:p w:rsidR="006539B2" w:rsidRDefault="00A07BBE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6539B2" w:rsidRPr="00192AB9">
                <w:rPr>
                  <w:color w:val="0000FF"/>
                  <w:u w:val="single"/>
                </w:rPr>
                <w:t>City Health Care Partnership (chcpcic.org.uk)</w:t>
              </w:r>
            </w:hyperlink>
          </w:p>
          <w:p w:rsidR="006539B2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for more information re the Lower Limb Service see:</w:t>
            </w:r>
          </w:p>
          <w:p w:rsidR="006539B2" w:rsidRPr="005E41E9" w:rsidRDefault="00A07BBE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4" w:history="1">
              <w:r w:rsidR="006539B2" w:rsidRPr="00192AB9">
                <w:rPr>
                  <w:color w:val="0000FF"/>
                  <w:u w:val="single"/>
                </w:rPr>
                <w:t>City Health Care Partnership (chcpcic.org.uk)</w:t>
              </w:r>
            </w:hyperlink>
          </w:p>
        </w:tc>
      </w:tr>
      <w:tr w:rsidR="006539B2" w:rsidTr="0065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B3E5A1" w:themeFill="accent6" w:themeFillTint="66"/>
          </w:tcPr>
          <w:p w:rsidR="006539B2" w:rsidRDefault="006539B2" w:rsidP="005E41E9"/>
        </w:tc>
        <w:tc>
          <w:tcPr>
            <w:tcW w:w="3110" w:type="dxa"/>
            <w:shd w:val="clear" w:color="auto" w:fill="FF0000"/>
          </w:tcPr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E41E9">
              <w:rPr>
                <w:rFonts w:ascii="Arial" w:hAnsi="Arial" w:cs="Arial"/>
                <w:b/>
              </w:rPr>
              <w:t xml:space="preserve">‘Wound Checks’ </w:t>
            </w:r>
          </w:p>
          <w:p w:rsidR="006539B2" w:rsidRPr="005E41E9" w:rsidRDefault="006539B2" w:rsidP="005E41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E41E9">
              <w:rPr>
                <w:rFonts w:ascii="Arial" w:hAnsi="Arial" w:cs="Arial"/>
              </w:rPr>
              <w:t>any type of post-operative wound check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:rsidR="006539B2" w:rsidRPr="005E41E9" w:rsidRDefault="006539B2" w:rsidP="007A38A6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1E9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discharging clinician /</w:t>
            </w:r>
            <w:r w:rsidRPr="005E41E9">
              <w:rPr>
                <w:rFonts w:ascii="Arial" w:hAnsi="Arial" w:cs="Arial"/>
              </w:rPr>
              <w:t xml:space="preserve"> referrer should provide the patient with appropriate self-care advice of how to look after the area / what to look out for / when to seek clinical support and a supply of simple dressings, if appropriate.</w:t>
            </w:r>
          </w:p>
        </w:tc>
      </w:tr>
    </w:tbl>
    <w:p w:rsidR="009A5F5E" w:rsidRDefault="009A5F5E"/>
    <w:sectPr w:rsidR="009A5F5E" w:rsidSect="009A5F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A2BF8"/>
    <w:multiLevelType w:val="hybridMultilevel"/>
    <w:tmpl w:val="D5723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6E55"/>
    <w:multiLevelType w:val="hybridMultilevel"/>
    <w:tmpl w:val="78689BFC"/>
    <w:lvl w:ilvl="0" w:tplc="8F7631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2FAA"/>
    <w:multiLevelType w:val="hybridMultilevel"/>
    <w:tmpl w:val="A4E0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3F53"/>
    <w:multiLevelType w:val="hybridMultilevel"/>
    <w:tmpl w:val="B6D232FA"/>
    <w:lvl w:ilvl="0" w:tplc="60A8622C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C260159"/>
    <w:multiLevelType w:val="hybridMultilevel"/>
    <w:tmpl w:val="78D27A88"/>
    <w:lvl w:ilvl="0" w:tplc="50E86A6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E503B8"/>
    <w:multiLevelType w:val="hybridMultilevel"/>
    <w:tmpl w:val="A22A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33689"/>
    <w:multiLevelType w:val="hybridMultilevel"/>
    <w:tmpl w:val="E7BE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E44B7"/>
    <w:multiLevelType w:val="hybridMultilevel"/>
    <w:tmpl w:val="6E7E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62F"/>
    <w:multiLevelType w:val="hybridMultilevel"/>
    <w:tmpl w:val="84841D48"/>
    <w:lvl w:ilvl="0" w:tplc="1DDA7B1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02477"/>
    <w:multiLevelType w:val="hybridMultilevel"/>
    <w:tmpl w:val="6760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09912">
    <w:abstractNumId w:val="2"/>
  </w:num>
  <w:num w:numId="2" w16cid:durableId="252979347">
    <w:abstractNumId w:val="7"/>
  </w:num>
  <w:num w:numId="3" w16cid:durableId="1237278829">
    <w:abstractNumId w:val="9"/>
  </w:num>
  <w:num w:numId="4" w16cid:durableId="1966503525">
    <w:abstractNumId w:val="6"/>
  </w:num>
  <w:num w:numId="5" w16cid:durableId="1402874352">
    <w:abstractNumId w:val="8"/>
  </w:num>
  <w:num w:numId="6" w16cid:durableId="32269775">
    <w:abstractNumId w:val="4"/>
  </w:num>
  <w:num w:numId="7" w16cid:durableId="663166889">
    <w:abstractNumId w:val="5"/>
  </w:num>
  <w:num w:numId="8" w16cid:durableId="820848856">
    <w:abstractNumId w:val="0"/>
  </w:num>
  <w:num w:numId="9" w16cid:durableId="1667826869">
    <w:abstractNumId w:val="3"/>
  </w:num>
  <w:num w:numId="10" w16cid:durableId="25444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5E"/>
    <w:rsid w:val="000D2DA3"/>
    <w:rsid w:val="000F19A6"/>
    <w:rsid w:val="00192AB9"/>
    <w:rsid w:val="002779D5"/>
    <w:rsid w:val="0031510A"/>
    <w:rsid w:val="003334EE"/>
    <w:rsid w:val="00337751"/>
    <w:rsid w:val="00342FE4"/>
    <w:rsid w:val="00345670"/>
    <w:rsid w:val="003775FA"/>
    <w:rsid w:val="003D665C"/>
    <w:rsid w:val="005E41E9"/>
    <w:rsid w:val="006539B2"/>
    <w:rsid w:val="006847DE"/>
    <w:rsid w:val="006F647D"/>
    <w:rsid w:val="00773FFE"/>
    <w:rsid w:val="007A38A6"/>
    <w:rsid w:val="007D510B"/>
    <w:rsid w:val="008D4805"/>
    <w:rsid w:val="0090190E"/>
    <w:rsid w:val="009979DD"/>
    <w:rsid w:val="009A5F5E"/>
    <w:rsid w:val="009F0761"/>
    <w:rsid w:val="00BA1FA2"/>
    <w:rsid w:val="00D50D3A"/>
    <w:rsid w:val="00D72F41"/>
    <w:rsid w:val="00D86211"/>
    <w:rsid w:val="00DA145D"/>
    <w:rsid w:val="00E2337E"/>
    <w:rsid w:val="00E73C35"/>
    <w:rsid w:val="00EA7C46"/>
    <w:rsid w:val="00EC15B1"/>
    <w:rsid w:val="00F22BA6"/>
    <w:rsid w:val="00F43F07"/>
    <w:rsid w:val="00F54374"/>
    <w:rsid w:val="00F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7D8D"/>
  <w15:chartTrackingRefBased/>
  <w15:docId w15:val="{45EB4BA9-5400-4978-9165-B039A19E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F5E"/>
    <w:rPr>
      <w:i/>
      <w:iCs/>
      <w:color w:val="404040" w:themeColor="text1" w:themeTint="BF"/>
    </w:rPr>
  </w:style>
  <w:style w:type="paragraph" w:styleId="ListParagraph">
    <w:name w:val="List Paragraph"/>
    <w:aliases w:val="lev2 list,F5 List Paragraph,List Paragraph1,Dot pt,No Spacing1,List Paragraph Char Char Char,Indicator Text,Numbered Para 1,Bullet 1,Bullet Points,MAIN CONTENT,List Paragraph2,Normal numbered,List Paragraph11,OBC Bullet"/>
    <w:basedOn w:val="Normal"/>
    <w:link w:val="ListParagraphChar"/>
    <w:uiPriority w:val="34"/>
    <w:qFormat/>
    <w:rsid w:val="009A5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F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F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F5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9A5F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lev2 list Char,F5 List Paragraph Char,List Paragraph1 Char,Dot pt Char,No Spacing1 Char,List Paragraph Char Char Char Char,Indicator Text Char,Numbered Para 1 Char,Bullet 1 Char,Bullet Points Char,MAIN CONTENT Char,OBC Bullet Char"/>
    <w:link w:val="ListParagraph"/>
    <w:uiPriority w:val="34"/>
    <w:locked/>
    <w:rsid w:val="005E41E9"/>
  </w:style>
  <w:style w:type="character" w:styleId="CommentReference">
    <w:name w:val="annotation reference"/>
    <w:basedOn w:val="DefaultParagraphFont"/>
    <w:uiPriority w:val="99"/>
    <w:semiHidden/>
    <w:unhideWhenUsed/>
    <w:rsid w:val="00277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9D5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D50D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riding.gov.uk/living/care-and-support-for-adults/" TargetMode="External"/><Relationship Id="rId13" Type="http://schemas.openxmlformats.org/officeDocument/2006/relationships/hyperlink" Target="https://www.chcpcic.org.uk/chcp-services/hull-east-riding-falls-service" TargetMode="External"/><Relationship Id="rId18" Type="http://schemas.openxmlformats.org/officeDocument/2006/relationships/hyperlink" Target="https://www.eastriding.gov.uk/living/care-and-support-for-adult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hullappp.co.uk/enquiry-and-referral/" TargetMode="External"/><Relationship Id="rId7" Type="http://schemas.openxmlformats.org/officeDocument/2006/relationships/hyperlink" Target="https://www.hullappp.co.uk/enquiry-and-referral/" TargetMode="External"/><Relationship Id="rId12" Type="http://schemas.openxmlformats.org/officeDocument/2006/relationships/hyperlink" Target="https://www.eastriding.gov.uk/living/care-and-support-for-adults/" TargetMode="External"/><Relationship Id="rId17" Type="http://schemas.openxmlformats.org/officeDocument/2006/relationships/hyperlink" Target="https://www.hullappp.co.uk/enquiry-and-referra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hcpcic.org.uk/chcp-services/lymphoedema-service" TargetMode="External"/><Relationship Id="rId20" Type="http://schemas.openxmlformats.org/officeDocument/2006/relationships/hyperlink" Target="https://www.eastriding.gov.uk/living/care-and-support-for-adul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cpcic.org.uk/chcp-services/children-young-people" TargetMode="External"/><Relationship Id="rId11" Type="http://schemas.openxmlformats.org/officeDocument/2006/relationships/hyperlink" Target="https://www.hullappp.co.uk/enquiry-and-referral/" TargetMode="External"/><Relationship Id="rId24" Type="http://schemas.openxmlformats.org/officeDocument/2006/relationships/hyperlink" Target="https://www.chcpcic.org.uk/chcp-services/lower-limb-service" TargetMode="External"/><Relationship Id="rId5" Type="http://schemas.openxmlformats.org/officeDocument/2006/relationships/hyperlink" Target="mailto:chcp.247111@nhs.net" TargetMode="External"/><Relationship Id="rId15" Type="http://schemas.openxmlformats.org/officeDocument/2006/relationships/hyperlink" Target="https://www.eastriding.gov.uk/living/care-and-support-for-adults/" TargetMode="External"/><Relationship Id="rId23" Type="http://schemas.openxmlformats.org/officeDocument/2006/relationships/hyperlink" Target="https://www.chcpcic.org.uk/chcp-services/podiatry-service" TargetMode="External"/><Relationship Id="rId10" Type="http://schemas.openxmlformats.org/officeDocument/2006/relationships/hyperlink" Target="https://www.nationalwoundcarestrategy.net/lower-limb/" TargetMode="External"/><Relationship Id="rId19" Type="http://schemas.openxmlformats.org/officeDocument/2006/relationships/hyperlink" Target="https://www.hullappp.co.uk/enquiry-and-referr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cpcic.org.uk/chcp-services/bladder-bowel-health" TargetMode="External"/><Relationship Id="rId14" Type="http://schemas.openxmlformats.org/officeDocument/2006/relationships/hyperlink" Target="https://www.hullappp.co.uk/enquiry-and-referral/" TargetMode="External"/><Relationship Id="rId22" Type="http://schemas.openxmlformats.org/officeDocument/2006/relationships/hyperlink" Target="https://www.eastriding.gov.uk/living/care-and-support-for-ad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BILLING, Martin (CITY HEALTH CARE PARTNERSHIP CIC - NNF)</dc:creator>
  <cp:keywords/>
  <dc:description/>
  <cp:lastModifiedBy>HEPWORTH, Gary (NHS HUMBER AND NORTH YORKSHIRE ICB - 03F)</cp:lastModifiedBy>
  <cp:revision>1</cp:revision>
  <dcterms:created xsi:type="dcterms:W3CDTF">2024-09-16T08:03:00Z</dcterms:created>
  <dcterms:modified xsi:type="dcterms:W3CDTF">2024-09-16T08:03:00Z</dcterms:modified>
</cp:coreProperties>
</file>