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63" w:rsidRPr="00852839" w:rsidRDefault="003C0963" w:rsidP="005B5E82">
      <w:pPr>
        <w:pStyle w:val="NoSpacing"/>
        <w:jc w:val="center"/>
        <w:rPr>
          <w:rFonts w:ascii="Arial" w:hAnsi="Arial" w:cs="Arial"/>
          <w:b/>
          <w:i/>
          <w:color w:val="FF0000"/>
          <w:lang w:val="en-US"/>
        </w:rPr>
      </w:pPr>
    </w:p>
    <w:p w:rsidR="00FC5A89" w:rsidRPr="00852839" w:rsidRDefault="00FC5A89">
      <w:pPr>
        <w:rPr>
          <w:rFonts w:ascii="Arial" w:hAnsi="Arial" w:cs="Arial"/>
          <w:sz w:val="22"/>
          <w:szCs w:val="22"/>
        </w:rPr>
      </w:pPr>
    </w:p>
    <w:p w:rsidR="00464679" w:rsidRPr="00852839" w:rsidRDefault="00464679">
      <w:pPr>
        <w:rPr>
          <w:rFonts w:ascii="Arial" w:hAnsi="Arial" w:cs="Arial"/>
          <w:sz w:val="22"/>
          <w:szCs w:val="22"/>
        </w:rPr>
      </w:pPr>
    </w:p>
    <w:p w:rsidR="00693541" w:rsidRDefault="000A0EC5" w:rsidP="000A0EC5">
      <w:pPr>
        <w:pStyle w:val="NoSpacing"/>
        <w:pBdr>
          <w:top w:val="single" w:sz="4" w:space="1" w:color="auto"/>
          <w:left w:val="single" w:sz="4" w:space="4" w:color="auto"/>
          <w:bottom w:val="single" w:sz="4" w:space="1" w:color="auto"/>
          <w:right w:val="single" w:sz="4" w:space="4" w:color="auto"/>
        </w:pBdr>
        <w:shd w:val="clear" w:color="auto" w:fill="548DD4" w:themeFill="text2" w:themeFillTint="99"/>
        <w:jc w:val="center"/>
        <w:rPr>
          <w:rFonts w:ascii="Arial" w:hAnsi="Arial" w:cs="Arial"/>
          <w:b/>
          <w:i/>
          <w:color w:val="FFFFFF" w:themeColor="background1"/>
          <w:lang w:val="en-US"/>
        </w:rPr>
      </w:pPr>
      <w:r>
        <w:rPr>
          <w:rFonts w:ascii="Arial" w:hAnsi="Arial" w:cs="Arial"/>
          <w:b/>
          <w:i/>
          <w:color w:val="FFFFFF" w:themeColor="background1"/>
          <w:lang w:val="en-US"/>
        </w:rPr>
        <w:t>ENURESIS</w:t>
      </w:r>
    </w:p>
    <w:p w:rsidR="000A0EC5" w:rsidRDefault="000A0EC5" w:rsidP="000A0EC5">
      <w:pPr>
        <w:pStyle w:val="NoSpacing"/>
        <w:pBdr>
          <w:top w:val="single" w:sz="4" w:space="1" w:color="auto"/>
          <w:left w:val="single" w:sz="4" w:space="4" w:color="auto"/>
          <w:bottom w:val="single" w:sz="4" w:space="1" w:color="auto"/>
          <w:right w:val="single" w:sz="4" w:space="4" w:color="auto"/>
        </w:pBdr>
        <w:shd w:val="clear" w:color="auto" w:fill="548DD4" w:themeFill="text2" w:themeFillTint="99"/>
        <w:jc w:val="center"/>
        <w:rPr>
          <w:rFonts w:ascii="Arial" w:hAnsi="Arial" w:cs="Arial"/>
          <w:b/>
          <w:i/>
          <w:color w:val="FFFFFF" w:themeColor="background1"/>
          <w:lang w:val="en-US"/>
        </w:rPr>
      </w:pPr>
      <w:r>
        <w:rPr>
          <w:rFonts w:ascii="Arial" w:hAnsi="Arial" w:cs="Arial"/>
          <w:b/>
          <w:i/>
          <w:color w:val="FFFFFF" w:themeColor="background1"/>
          <w:lang w:val="en-US"/>
        </w:rPr>
        <w:t>POLICY</w:t>
      </w:r>
      <w:bookmarkStart w:id="0" w:name="_GoBack"/>
      <w:bookmarkEnd w:id="0"/>
    </w:p>
    <w:p w:rsidR="000A0EC5" w:rsidRPr="00852839" w:rsidRDefault="000A0EC5" w:rsidP="000A0EC5">
      <w:pPr>
        <w:pStyle w:val="NoSpacing"/>
        <w:pBdr>
          <w:top w:val="single" w:sz="4" w:space="1" w:color="auto"/>
          <w:left w:val="single" w:sz="4" w:space="4" w:color="auto"/>
          <w:bottom w:val="single" w:sz="4" w:space="1" w:color="auto"/>
          <w:right w:val="single" w:sz="4" w:space="4" w:color="auto"/>
        </w:pBdr>
        <w:shd w:val="clear" w:color="auto" w:fill="548DD4" w:themeFill="text2" w:themeFillTint="99"/>
        <w:jc w:val="center"/>
        <w:rPr>
          <w:rFonts w:ascii="Arial" w:hAnsi="Arial" w:cs="Arial"/>
          <w:b/>
          <w:i/>
          <w:color w:val="FFFFFF" w:themeColor="background1"/>
          <w:lang w:val="en-US"/>
        </w:rPr>
      </w:pPr>
    </w:p>
    <w:p w:rsidR="00693541" w:rsidRPr="00852839" w:rsidRDefault="00693541" w:rsidP="00693541">
      <w:pPr>
        <w:pStyle w:val="NoSpacing"/>
        <w:jc w:val="center"/>
        <w:rPr>
          <w:rFonts w:ascii="Arial" w:hAnsi="Arial" w:cs="Arial"/>
          <w:b/>
          <w:color w:val="000000" w:themeColor="text1"/>
          <w:lang w:val="en-US"/>
        </w:rPr>
      </w:pPr>
    </w:p>
    <w:p w:rsidR="00693541" w:rsidRPr="00852839" w:rsidRDefault="00693541" w:rsidP="00693541">
      <w:pPr>
        <w:pStyle w:val="NoSpacing"/>
        <w:jc w:val="center"/>
        <w:rPr>
          <w:rFonts w:ascii="Arial" w:hAnsi="Arial" w:cs="Arial"/>
          <w:b/>
          <w:color w:val="000000" w:themeColor="text1"/>
          <w:lang w:val="en-US"/>
        </w:rPr>
      </w:pPr>
    </w:p>
    <w:p w:rsidR="00693541" w:rsidRPr="00852839" w:rsidRDefault="00693541" w:rsidP="00693541">
      <w:pPr>
        <w:rPr>
          <w:rFonts w:ascii="Arial" w:hAnsi="Arial" w:cs="Arial"/>
          <w:b/>
          <w:bCs/>
          <w:color w:val="000000" w:themeColor="text1"/>
          <w:sz w:val="22"/>
          <w:szCs w:val="22"/>
        </w:rPr>
      </w:pPr>
    </w:p>
    <w:p w:rsidR="00693541" w:rsidRPr="00852839" w:rsidRDefault="00693541" w:rsidP="00693541">
      <w:pPr>
        <w:rPr>
          <w:rFonts w:ascii="Arial" w:hAnsi="Arial" w:cs="Arial"/>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088"/>
      </w:tblGrid>
      <w:tr w:rsidR="00693541" w:rsidRPr="00852839" w:rsidTr="00E24A20">
        <w:tc>
          <w:tcPr>
            <w:tcW w:w="3085" w:type="dxa"/>
            <w:shd w:val="clear" w:color="auto" w:fill="548DD4" w:themeFill="text2" w:themeFillTint="99"/>
            <w:vAlign w:val="center"/>
          </w:tcPr>
          <w:p w:rsidR="00693541" w:rsidRPr="00852839" w:rsidRDefault="00693541" w:rsidP="00E41F63">
            <w:pPr>
              <w:rPr>
                <w:rFonts w:ascii="Arial" w:hAnsi="Arial" w:cs="Arial"/>
                <w:color w:val="FFFFFF" w:themeColor="background1"/>
                <w:sz w:val="22"/>
                <w:szCs w:val="22"/>
              </w:rPr>
            </w:pPr>
            <w:r w:rsidRPr="00852839">
              <w:rPr>
                <w:rFonts w:ascii="Arial" w:hAnsi="Arial" w:cs="Arial"/>
                <w:b/>
                <w:bCs/>
                <w:color w:val="FFFFFF" w:themeColor="background1"/>
                <w:sz w:val="22"/>
                <w:szCs w:val="22"/>
              </w:rPr>
              <w:t xml:space="preserve">Reference No: </w:t>
            </w:r>
          </w:p>
        </w:tc>
        <w:tc>
          <w:tcPr>
            <w:tcW w:w="7088" w:type="dxa"/>
            <w:vAlign w:val="center"/>
          </w:tcPr>
          <w:p w:rsidR="00693541" w:rsidRPr="00852839" w:rsidRDefault="00693541" w:rsidP="00E41F63">
            <w:pPr>
              <w:rPr>
                <w:rFonts w:ascii="Arial" w:hAnsi="Arial" w:cs="Arial"/>
                <w:color w:val="000000" w:themeColor="text1"/>
                <w:sz w:val="22"/>
                <w:szCs w:val="22"/>
              </w:rPr>
            </w:pPr>
          </w:p>
        </w:tc>
      </w:tr>
      <w:tr w:rsidR="00693541" w:rsidRPr="00852839" w:rsidTr="00E24A20">
        <w:tc>
          <w:tcPr>
            <w:tcW w:w="3085" w:type="dxa"/>
            <w:shd w:val="clear" w:color="auto" w:fill="548DD4" w:themeFill="text2" w:themeFillTint="99"/>
            <w:vAlign w:val="center"/>
          </w:tcPr>
          <w:p w:rsidR="00693541" w:rsidRPr="00852839" w:rsidRDefault="00693541" w:rsidP="00E41F63">
            <w:pPr>
              <w:rPr>
                <w:rFonts w:ascii="Arial" w:hAnsi="Arial" w:cs="Arial"/>
                <w:b/>
                <w:color w:val="FFFFFF" w:themeColor="background1"/>
                <w:sz w:val="22"/>
                <w:szCs w:val="22"/>
              </w:rPr>
            </w:pPr>
            <w:r w:rsidRPr="00852839">
              <w:rPr>
                <w:rFonts w:ascii="Arial" w:hAnsi="Arial" w:cs="Arial"/>
                <w:b/>
                <w:color w:val="FFFFFF" w:themeColor="background1"/>
                <w:sz w:val="22"/>
                <w:szCs w:val="22"/>
              </w:rPr>
              <w:t>Version:</w:t>
            </w:r>
          </w:p>
        </w:tc>
        <w:tc>
          <w:tcPr>
            <w:tcW w:w="7088" w:type="dxa"/>
            <w:vAlign w:val="center"/>
          </w:tcPr>
          <w:p w:rsidR="00693541" w:rsidRPr="00852839" w:rsidRDefault="009C4111" w:rsidP="00E41F63">
            <w:pPr>
              <w:rPr>
                <w:rFonts w:ascii="Arial" w:hAnsi="Arial" w:cs="Arial"/>
                <w:bCs/>
                <w:color w:val="000000" w:themeColor="text1"/>
                <w:sz w:val="22"/>
                <w:szCs w:val="22"/>
              </w:rPr>
            </w:pPr>
            <w:r w:rsidRPr="00852839">
              <w:rPr>
                <w:rFonts w:ascii="Arial" w:hAnsi="Arial" w:cs="Arial"/>
                <w:bCs/>
                <w:color w:val="000000" w:themeColor="text1"/>
                <w:sz w:val="22"/>
                <w:szCs w:val="22"/>
              </w:rPr>
              <w:t>4</w:t>
            </w:r>
          </w:p>
        </w:tc>
      </w:tr>
      <w:tr w:rsidR="00693541" w:rsidRPr="00852839" w:rsidTr="00E24A20">
        <w:tc>
          <w:tcPr>
            <w:tcW w:w="3085" w:type="dxa"/>
            <w:shd w:val="clear" w:color="auto" w:fill="548DD4" w:themeFill="text2" w:themeFillTint="99"/>
            <w:vAlign w:val="center"/>
          </w:tcPr>
          <w:p w:rsidR="00693541" w:rsidRPr="00852839" w:rsidRDefault="00693541" w:rsidP="00E41F63">
            <w:pPr>
              <w:rPr>
                <w:rFonts w:ascii="Arial" w:hAnsi="Arial" w:cs="Arial"/>
                <w:color w:val="FFFFFF" w:themeColor="background1"/>
                <w:sz w:val="22"/>
                <w:szCs w:val="22"/>
              </w:rPr>
            </w:pPr>
            <w:r w:rsidRPr="00852839">
              <w:rPr>
                <w:rFonts w:ascii="Arial" w:hAnsi="Arial" w:cs="Arial"/>
                <w:b/>
                <w:color w:val="FFFFFF" w:themeColor="background1"/>
                <w:sz w:val="22"/>
                <w:szCs w:val="22"/>
              </w:rPr>
              <w:t>Aut</w:t>
            </w:r>
            <w:r w:rsidRPr="00852839">
              <w:rPr>
                <w:rFonts w:ascii="Arial" w:hAnsi="Arial" w:cs="Arial"/>
                <w:b/>
                <w:bCs/>
                <w:color w:val="FFFFFF" w:themeColor="background1"/>
                <w:sz w:val="22"/>
                <w:szCs w:val="22"/>
              </w:rPr>
              <w:t xml:space="preserve">hor: </w:t>
            </w:r>
          </w:p>
        </w:tc>
        <w:tc>
          <w:tcPr>
            <w:tcW w:w="7088" w:type="dxa"/>
            <w:vAlign w:val="center"/>
          </w:tcPr>
          <w:p w:rsidR="00693541" w:rsidRPr="00852839" w:rsidRDefault="009C4111" w:rsidP="00E41F63">
            <w:pPr>
              <w:rPr>
                <w:rFonts w:ascii="Arial" w:hAnsi="Arial" w:cs="Arial"/>
                <w:b/>
                <w:bCs/>
                <w:color w:val="000000" w:themeColor="text1"/>
                <w:sz w:val="22"/>
                <w:szCs w:val="22"/>
              </w:rPr>
            </w:pPr>
            <w:r w:rsidRPr="00852839">
              <w:rPr>
                <w:rFonts w:ascii="Arial" w:hAnsi="Arial" w:cs="Arial"/>
                <w:b/>
                <w:bCs/>
                <w:color w:val="000000" w:themeColor="text1"/>
                <w:sz w:val="22"/>
                <w:szCs w:val="22"/>
              </w:rPr>
              <w:t>Lyn Wilson Enuresis Lead Nurse</w:t>
            </w:r>
          </w:p>
        </w:tc>
      </w:tr>
      <w:tr w:rsidR="00693541" w:rsidRPr="00852839" w:rsidTr="00E24A20">
        <w:tc>
          <w:tcPr>
            <w:tcW w:w="3085" w:type="dxa"/>
            <w:shd w:val="clear" w:color="auto" w:fill="548DD4" w:themeFill="text2" w:themeFillTint="99"/>
            <w:vAlign w:val="center"/>
          </w:tcPr>
          <w:p w:rsidR="00693541" w:rsidRPr="00852839" w:rsidRDefault="00693541" w:rsidP="00E41F63">
            <w:pPr>
              <w:rPr>
                <w:rFonts w:ascii="Arial" w:hAnsi="Arial" w:cs="Arial"/>
                <w:color w:val="FFFFFF" w:themeColor="background1"/>
                <w:sz w:val="22"/>
                <w:szCs w:val="22"/>
              </w:rPr>
            </w:pPr>
            <w:r w:rsidRPr="00852839">
              <w:rPr>
                <w:rFonts w:ascii="Arial" w:hAnsi="Arial" w:cs="Arial"/>
                <w:b/>
                <w:bCs/>
                <w:color w:val="FFFFFF" w:themeColor="background1"/>
                <w:sz w:val="22"/>
                <w:szCs w:val="22"/>
              </w:rPr>
              <w:t xml:space="preserve">First Issued On: </w:t>
            </w:r>
          </w:p>
        </w:tc>
        <w:tc>
          <w:tcPr>
            <w:tcW w:w="7088" w:type="dxa"/>
            <w:vAlign w:val="center"/>
          </w:tcPr>
          <w:p w:rsidR="00693541" w:rsidRPr="00852839" w:rsidRDefault="009C4111" w:rsidP="00E41F63">
            <w:pPr>
              <w:rPr>
                <w:rFonts w:ascii="Arial" w:hAnsi="Arial" w:cs="Arial"/>
                <w:b/>
                <w:bCs/>
                <w:color w:val="000000" w:themeColor="text1"/>
                <w:sz w:val="22"/>
                <w:szCs w:val="22"/>
              </w:rPr>
            </w:pPr>
            <w:r w:rsidRPr="00852839">
              <w:rPr>
                <w:rFonts w:ascii="Arial" w:hAnsi="Arial" w:cs="Arial"/>
                <w:b/>
                <w:bCs/>
                <w:color w:val="000000" w:themeColor="text1"/>
                <w:sz w:val="22"/>
                <w:szCs w:val="22"/>
              </w:rPr>
              <w:t>1</w:t>
            </w:r>
            <w:r w:rsidRPr="00852839">
              <w:rPr>
                <w:rFonts w:ascii="Arial" w:hAnsi="Arial" w:cs="Arial"/>
                <w:b/>
                <w:bCs/>
                <w:color w:val="000000" w:themeColor="text1"/>
                <w:sz w:val="22"/>
                <w:szCs w:val="22"/>
                <w:vertAlign w:val="superscript"/>
              </w:rPr>
              <w:t>st</w:t>
            </w:r>
            <w:r w:rsidRPr="00852839">
              <w:rPr>
                <w:rFonts w:ascii="Arial" w:hAnsi="Arial" w:cs="Arial"/>
                <w:b/>
                <w:bCs/>
                <w:color w:val="000000" w:themeColor="text1"/>
                <w:sz w:val="22"/>
                <w:szCs w:val="22"/>
              </w:rPr>
              <w:t xml:space="preserve"> September 2012</w:t>
            </w:r>
          </w:p>
        </w:tc>
      </w:tr>
      <w:tr w:rsidR="00693541" w:rsidRPr="00852839" w:rsidTr="00E24A20">
        <w:tc>
          <w:tcPr>
            <w:tcW w:w="3085" w:type="dxa"/>
            <w:shd w:val="clear" w:color="auto" w:fill="548DD4" w:themeFill="text2" w:themeFillTint="99"/>
            <w:vAlign w:val="center"/>
          </w:tcPr>
          <w:p w:rsidR="00693541" w:rsidRPr="00852839" w:rsidRDefault="00693541" w:rsidP="00E41F63">
            <w:pPr>
              <w:rPr>
                <w:rFonts w:ascii="Arial" w:hAnsi="Arial" w:cs="Arial"/>
                <w:i/>
                <w:color w:val="FFFFFF" w:themeColor="background1"/>
                <w:sz w:val="22"/>
                <w:szCs w:val="22"/>
              </w:rPr>
            </w:pPr>
            <w:r w:rsidRPr="00852839">
              <w:rPr>
                <w:rFonts w:ascii="Arial" w:hAnsi="Arial" w:cs="Arial"/>
                <w:b/>
                <w:bCs/>
                <w:color w:val="FFFFFF" w:themeColor="background1"/>
                <w:sz w:val="22"/>
                <w:szCs w:val="22"/>
              </w:rPr>
              <w:t xml:space="preserve">Latest Issue Date: </w:t>
            </w:r>
          </w:p>
        </w:tc>
        <w:tc>
          <w:tcPr>
            <w:tcW w:w="7088" w:type="dxa"/>
            <w:vAlign w:val="center"/>
          </w:tcPr>
          <w:p w:rsidR="00693541" w:rsidRPr="00852839" w:rsidRDefault="009C4111" w:rsidP="00E41F63">
            <w:pPr>
              <w:rPr>
                <w:rFonts w:ascii="Arial" w:hAnsi="Arial" w:cs="Arial"/>
                <w:b/>
                <w:bCs/>
                <w:color w:val="000000" w:themeColor="text1"/>
                <w:sz w:val="22"/>
                <w:szCs w:val="22"/>
              </w:rPr>
            </w:pPr>
            <w:r w:rsidRPr="00852839">
              <w:rPr>
                <w:rFonts w:ascii="Arial" w:hAnsi="Arial" w:cs="Arial"/>
                <w:b/>
                <w:bCs/>
                <w:color w:val="000000" w:themeColor="text1"/>
                <w:sz w:val="22"/>
                <w:szCs w:val="22"/>
              </w:rPr>
              <w:t>6th October 2015</w:t>
            </w:r>
          </w:p>
        </w:tc>
      </w:tr>
      <w:tr w:rsidR="00693541" w:rsidRPr="00852839" w:rsidTr="00E24A20">
        <w:tc>
          <w:tcPr>
            <w:tcW w:w="3085" w:type="dxa"/>
            <w:shd w:val="clear" w:color="auto" w:fill="548DD4" w:themeFill="text2" w:themeFillTint="99"/>
            <w:vAlign w:val="center"/>
          </w:tcPr>
          <w:p w:rsidR="00693541" w:rsidRPr="00852839" w:rsidRDefault="00693541" w:rsidP="00E41F63">
            <w:pPr>
              <w:rPr>
                <w:rFonts w:ascii="Arial" w:hAnsi="Arial" w:cs="Arial"/>
                <w:bCs/>
                <w:i/>
                <w:color w:val="FFFFFF" w:themeColor="background1"/>
                <w:sz w:val="22"/>
                <w:szCs w:val="22"/>
              </w:rPr>
            </w:pPr>
            <w:r w:rsidRPr="00852839">
              <w:rPr>
                <w:rFonts w:ascii="Arial" w:hAnsi="Arial" w:cs="Arial"/>
                <w:b/>
                <w:bCs/>
                <w:color w:val="FFFFFF" w:themeColor="background1"/>
                <w:sz w:val="22"/>
                <w:szCs w:val="22"/>
              </w:rPr>
              <w:t xml:space="preserve">Review Date: </w:t>
            </w:r>
          </w:p>
        </w:tc>
        <w:tc>
          <w:tcPr>
            <w:tcW w:w="7088" w:type="dxa"/>
            <w:vAlign w:val="center"/>
          </w:tcPr>
          <w:p w:rsidR="00693541" w:rsidRPr="00852839" w:rsidRDefault="009C4111" w:rsidP="00E41F63">
            <w:pPr>
              <w:rPr>
                <w:rFonts w:ascii="Arial" w:hAnsi="Arial" w:cs="Arial"/>
                <w:b/>
                <w:bCs/>
                <w:color w:val="000000" w:themeColor="text1"/>
                <w:sz w:val="22"/>
                <w:szCs w:val="22"/>
              </w:rPr>
            </w:pPr>
            <w:r w:rsidRPr="00852839">
              <w:rPr>
                <w:rFonts w:ascii="Arial" w:hAnsi="Arial" w:cs="Arial"/>
                <w:b/>
                <w:bCs/>
                <w:color w:val="000000" w:themeColor="text1"/>
                <w:sz w:val="22"/>
                <w:szCs w:val="22"/>
              </w:rPr>
              <w:t>1</w:t>
            </w:r>
            <w:r w:rsidRPr="00852839">
              <w:rPr>
                <w:rFonts w:ascii="Arial" w:hAnsi="Arial" w:cs="Arial"/>
                <w:b/>
                <w:bCs/>
                <w:color w:val="000000" w:themeColor="text1"/>
                <w:sz w:val="22"/>
                <w:szCs w:val="22"/>
                <w:vertAlign w:val="superscript"/>
              </w:rPr>
              <w:t>st</w:t>
            </w:r>
            <w:r w:rsidRPr="00852839">
              <w:rPr>
                <w:rFonts w:ascii="Arial" w:hAnsi="Arial" w:cs="Arial"/>
                <w:b/>
                <w:bCs/>
                <w:color w:val="000000" w:themeColor="text1"/>
                <w:sz w:val="22"/>
                <w:szCs w:val="22"/>
              </w:rPr>
              <w:t xml:space="preserve"> October 2016</w:t>
            </w:r>
          </w:p>
        </w:tc>
      </w:tr>
      <w:tr w:rsidR="00693541" w:rsidRPr="00852839" w:rsidTr="00E24A20">
        <w:tc>
          <w:tcPr>
            <w:tcW w:w="3085" w:type="dxa"/>
            <w:shd w:val="clear" w:color="auto" w:fill="548DD4" w:themeFill="text2" w:themeFillTint="99"/>
            <w:vAlign w:val="center"/>
          </w:tcPr>
          <w:p w:rsidR="00693541" w:rsidRPr="00852839" w:rsidRDefault="00693541" w:rsidP="00E41F63">
            <w:pPr>
              <w:rPr>
                <w:rFonts w:ascii="Arial" w:hAnsi="Arial" w:cs="Arial"/>
                <w:bCs/>
                <w:i/>
                <w:color w:val="FFFFFF" w:themeColor="background1"/>
                <w:sz w:val="22"/>
                <w:szCs w:val="22"/>
              </w:rPr>
            </w:pPr>
            <w:r w:rsidRPr="00852839">
              <w:rPr>
                <w:rFonts w:ascii="Arial" w:hAnsi="Arial" w:cs="Arial"/>
                <w:b/>
                <w:bCs/>
                <w:color w:val="FFFFFF" w:themeColor="background1"/>
                <w:sz w:val="22"/>
                <w:szCs w:val="22"/>
              </w:rPr>
              <w:t xml:space="preserve">Referenced Documents: </w:t>
            </w:r>
          </w:p>
        </w:tc>
        <w:tc>
          <w:tcPr>
            <w:tcW w:w="7088" w:type="dxa"/>
            <w:vAlign w:val="center"/>
          </w:tcPr>
          <w:p w:rsidR="00693541" w:rsidRPr="00852839" w:rsidRDefault="009C4111" w:rsidP="00E41F63">
            <w:pPr>
              <w:rPr>
                <w:rFonts w:ascii="Arial" w:hAnsi="Arial" w:cs="Arial"/>
                <w:sz w:val="22"/>
                <w:szCs w:val="22"/>
              </w:rPr>
            </w:pPr>
            <w:r w:rsidRPr="00852839">
              <w:rPr>
                <w:rFonts w:ascii="Arial" w:hAnsi="Arial" w:cs="Arial"/>
                <w:b/>
                <w:bCs/>
                <w:color w:val="000000" w:themeColor="text1"/>
                <w:sz w:val="22"/>
                <w:szCs w:val="22"/>
              </w:rPr>
              <w:t xml:space="preserve">NICE </w:t>
            </w:r>
            <w:proofErr w:type="spellStart"/>
            <w:r w:rsidRPr="00852839">
              <w:rPr>
                <w:rFonts w:ascii="Arial" w:hAnsi="Arial" w:cs="Arial"/>
                <w:b/>
                <w:bCs/>
                <w:color w:val="000000" w:themeColor="text1"/>
                <w:sz w:val="22"/>
                <w:szCs w:val="22"/>
              </w:rPr>
              <w:t>Gudelines</w:t>
            </w:r>
            <w:proofErr w:type="spellEnd"/>
            <w:r w:rsidR="005B2555" w:rsidRPr="00852839">
              <w:rPr>
                <w:rFonts w:ascii="Arial" w:hAnsi="Arial" w:cs="Arial"/>
                <w:sz w:val="22"/>
                <w:szCs w:val="22"/>
              </w:rPr>
              <w:t xml:space="preserve"> Nocturnal enuresis: the management of bedwetting in children and young people. NICE guidelines [CG111] Published date: October 2010</w:t>
            </w:r>
          </w:p>
        </w:tc>
      </w:tr>
      <w:tr w:rsidR="00693541" w:rsidRPr="00852839" w:rsidTr="00E24A20">
        <w:tc>
          <w:tcPr>
            <w:tcW w:w="3085" w:type="dxa"/>
            <w:shd w:val="clear" w:color="auto" w:fill="548DD4" w:themeFill="text2" w:themeFillTint="99"/>
            <w:vAlign w:val="center"/>
          </w:tcPr>
          <w:p w:rsidR="00693541" w:rsidRPr="00852839" w:rsidRDefault="00693541" w:rsidP="00E41F63">
            <w:pPr>
              <w:rPr>
                <w:rFonts w:ascii="Arial" w:hAnsi="Arial" w:cs="Arial"/>
                <w:b/>
                <w:bCs/>
                <w:color w:val="FFFFFF" w:themeColor="background1"/>
                <w:sz w:val="22"/>
                <w:szCs w:val="22"/>
              </w:rPr>
            </w:pPr>
            <w:r w:rsidRPr="00852839">
              <w:rPr>
                <w:rFonts w:ascii="Arial" w:hAnsi="Arial" w:cs="Arial"/>
                <w:b/>
                <w:bCs/>
                <w:color w:val="FFFFFF" w:themeColor="background1"/>
                <w:sz w:val="22"/>
                <w:szCs w:val="22"/>
              </w:rPr>
              <w:t xml:space="preserve">Ratified By: </w:t>
            </w:r>
          </w:p>
        </w:tc>
        <w:tc>
          <w:tcPr>
            <w:tcW w:w="7088" w:type="dxa"/>
            <w:vAlign w:val="center"/>
          </w:tcPr>
          <w:p w:rsidR="00693541" w:rsidRPr="00852839" w:rsidRDefault="009C4111" w:rsidP="00E41F63">
            <w:pPr>
              <w:rPr>
                <w:rFonts w:ascii="Arial" w:hAnsi="Arial" w:cs="Arial"/>
                <w:b/>
                <w:bCs/>
                <w:color w:val="000000" w:themeColor="text1"/>
                <w:sz w:val="22"/>
                <w:szCs w:val="22"/>
              </w:rPr>
            </w:pPr>
            <w:r w:rsidRPr="00852839">
              <w:rPr>
                <w:rFonts w:ascii="Arial" w:hAnsi="Arial" w:cs="Arial"/>
                <w:b/>
                <w:bCs/>
                <w:color w:val="000000" w:themeColor="text1"/>
                <w:sz w:val="22"/>
                <w:szCs w:val="22"/>
              </w:rPr>
              <w:t>Safety &amp; Quality Forum Children and Young People</w:t>
            </w:r>
          </w:p>
        </w:tc>
      </w:tr>
      <w:tr w:rsidR="00693541" w:rsidRPr="00852839" w:rsidTr="00E24A20">
        <w:trPr>
          <w:trHeight w:val="633"/>
        </w:trPr>
        <w:tc>
          <w:tcPr>
            <w:tcW w:w="3085" w:type="dxa"/>
            <w:shd w:val="clear" w:color="auto" w:fill="548DD4" w:themeFill="text2" w:themeFillTint="99"/>
            <w:vAlign w:val="center"/>
          </w:tcPr>
          <w:p w:rsidR="00693541" w:rsidRPr="00852839" w:rsidRDefault="00693541" w:rsidP="00E41F63">
            <w:pPr>
              <w:rPr>
                <w:rFonts w:ascii="Arial" w:hAnsi="Arial" w:cs="Arial"/>
                <w:b/>
                <w:bCs/>
                <w:color w:val="FFFFFF" w:themeColor="background1"/>
                <w:sz w:val="22"/>
                <w:szCs w:val="22"/>
              </w:rPr>
            </w:pPr>
            <w:r w:rsidRPr="00852839">
              <w:rPr>
                <w:rFonts w:ascii="Arial" w:hAnsi="Arial" w:cs="Arial"/>
                <w:b/>
                <w:bCs/>
                <w:color w:val="FFFFFF" w:themeColor="background1"/>
                <w:sz w:val="22"/>
                <w:szCs w:val="22"/>
              </w:rPr>
              <w:t xml:space="preserve">Distribution: </w:t>
            </w:r>
          </w:p>
          <w:p w:rsidR="00693541" w:rsidRPr="00852839" w:rsidRDefault="00693541" w:rsidP="00E41F63">
            <w:pPr>
              <w:rPr>
                <w:rFonts w:ascii="Arial" w:hAnsi="Arial" w:cs="Arial"/>
                <w:i/>
                <w:color w:val="FFFFFF" w:themeColor="background1"/>
                <w:sz w:val="22"/>
                <w:szCs w:val="22"/>
              </w:rPr>
            </w:pPr>
          </w:p>
        </w:tc>
        <w:tc>
          <w:tcPr>
            <w:tcW w:w="7088" w:type="dxa"/>
            <w:vAlign w:val="center"/>
          </w:tcPr>
          <w:p w:rsidR="00693541" w:rsidRPr="00852839" w:rsidRDefault="009C4111" w:rsidP="00E41F63">
            <w:pPr>
              <w:rPr>
                <w:rFonts w:ascii="Arial" w:hAnsi="Arial" w:cs="Arial"/>
                <w:color w:val="000000" w:themeColor="text1"/>
                <w:sz w:val="22"/>
                <w:szCs w:val="22"/>
              </w:rPr>
            </w:pPr>
            <w:r w:rsidRPr="00852839">
              <w:rPr>
                <w:rFonts w:ascii="Arial" w:hAnsi="Arial" w:cs="Arial"/>
                <w:color w:val="000000" w:themeColor="text1"/>
                <w:sz w:val="22"/>
                <w:szCs w:val="22"/>
              </w:rPr>
              <w:t>School Nursing, Health Visiting, Community Children’s Nursing, Immunisation Team, Primary Medical Services Manager &amp; Practice Managers, Practice Nurses</w:t>
            </w:r>
          </w:p>
        </w:tc>
      </w:tr>
    </w:tbl>
    <w:p w:rsidR="00693541" w:rsidRPr="00852839" w:rsidRDefault="00693541" w:rsidP="00693541">
      <w:pPr>
        <w:rPr>
          <w:rFonts w:ascii="Arial" w:hAnsi="Arial" w:cs="Arial"/>
          <w:i/>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4135"/>
        <w:gridCol w:w="1418"/>
      </w:tblGrid>
      <w:tr w:rsidR="00693541" w:rsidRPr="00852839" w:rsidTr="00E24A20">
        <w:tc>
          <w:tcPr>
            <w:tcW w:w="10173" w:type="dxa"/>
            <w:gridSpan w:val="4"/>
            <w:shd w:val="clear" w:color="auto" w:fill="548DD4" w:themeFill="text2" w:themeFillTint="99"/>
          </w:tcPr>
          <w:p w:rsidR="00693541" w:rsidRPr="00852839" w:rsidRDefault="00693541" w:rsidP="00E41F63">
            <w:pPr>
              <w:jc w:val="center"/>
              <w:rPr>
                <w:rFonts w:ascii="Arial" w:hAnsi="Arial" w:cs="Arial"/>
                <w:b/>
                <w:color w:val="FFFFFF" w:themeColor="background1"/>
                <w:sz w:val="22"/>
                <w:szCs w:val="22"/>
              </w:rPr>
            </w:pPr>
            <w:r w:rsidRPr="00852839">
              <w:rPr>
                <w:rFonts w:ascii="Arial" w:hAnsi="Arial" w:cs="Arial"/>
                <w:b/>
                <w:color w:val="FFFFFF" w:themeColor="background1"/>
                <w:sz w:val="22"/>
                <w:szCs w:val="22"/>
              </w:rPr>
              <w:t>Document Revisions</w:t>
            </w:r>
          </w:p>
        </w:tc>
      </w:tr>
      <w:tr w:rsidR="00693541" w:rsidRPr="00852839" w:rsidTr="00BF4FFB">
        <w:tc>
          <w:tcPr>
            <w:tcW w:w="2310" w:type="dxa"/>
            <w:shd w:val="clear" w:color="auto" w:fill="F2F2F2" w:themeFill="background1" w:themeFillShade="F2"/>
          </w:tcPr>
          <w:p w:rsidR="00693541" w:rsidRPr="00852839" w:rsidRDefault="00693541" w:rsidP="00E41F63">
            <w:pPr>
              <w:jc w:val="center"/>
              <w:rPr>
                <w:rFonts w:ascii="Arial" w:hAnsi="Arial" w:cs="Arial"/>
                <w:b/>
                <w:color w:val="000000" w:themeColor="text1"/>
                <w:sz w:val="22"/>
                <w:szCs w:val="22"/>
              </w:rPr>
            </w:pPr>
            <w:r w:rsidRPr="00852839">
              <w:rPr>
                <w:rFonts w:ascii="Arial" w:hAnsi="Arial" w:cs="Arial"/>
                <w:b/>
                <w:color w:val="000000" w:themeColor="text1"/>
                <w:sz w:val="22"/>
                <w:szCs w:val="22"/>
              </w:rPr>
              <w:t>Date</w:t>
            </w:r>
          </w:p>
        </w:tc>
        <w:tc>
          <w:tcPr>
            <w:tcW w:w="2310" w:type="dxa"/>
            <w:shd w:val="clear" w:color="auto" w:fill="F2F2F2" w:themeFill="background1" w:themeFillShade="F2"/>
          </w:tcPr>
          <w:p w:rsidR="00693541" w:rsidRPr="00852839" w:rsidRDefault="00693541" w:rsidP="00E41F63">
            <w:pPr>
              <w:jc w:val="center"/>
              <w:rPr>
                <w:rFonts w:ascii="Arial" w:hAnsi="Arial" w:cs="Arial"/>
                <w:b/>
                <w:color w:val="000000" w:themeColor="text1"/>
                <w:sz w:val="22"/>
                <w:szCs w:val="22"/>
              </w:rPr>
            </w:pPr>
            <w:r w:rsidRPr="00852839">
              <w:rPr>
                <w:rFonts w:ascii="Arial" w:hAnsi="Arial" w:cs="Arial"/>
                <w:b/>
                <w:color w:val="000000" w:themeColor="text1"/>
                <w:sz w:val="22"/>
                <w:szCs w:val="22"/>
              </w:rPr>
              <w:t>Author</w:t>
            </w:r>
          </w:p>
        </w:tc>
        <w:tc>
          <w:tcPr>
            <w:tcW w:w="4135" w:type="dxa"/>
            <w:shd w:val="clear" w:color="auto" w:fill="F2F2F2" w:themeFill="background1" w:themeFillShade="F2"/>
          </w:tcPr>
          <w:p w:rsidR="00693541" w:rsidRPr="00852839" w:rsidRDefault="00693541" w:rsidP="00E41F63">
            <w:pPr>
              <w:jc w:val="center"/>
              <w:rPr>
                <w:rFonts w:ascii="Arial" w:hAnsi="Arial" w:cs="Arial"/>
                <w:b/>
                <w:color w:val="000000" w:themeColor="text1"/>
                <w:sz w:val="22"/>
                <w:szCs w:val="22"/>
              </w:rPr>
            </w:pPr>
            <w:r w:rsidRPr="00852839">
              <w:rPr>
                <w:rFonts w:ascii="Arial" w:hAnsi="Arial" w:cs="Arial"/>
                <w:b/>
                <w:color w:val="000000" w:themeColor="text1"/>
                <w:sz w:val="22"/>
                <w:szCs w:val="22"/>
              </w:rPr>
              <w:t>Nature of Change</w:t>
            </w:r>
          </w:p>
        </w:tc>
        <w:tc>
          <w:tcPr>
            <w:tcW w:w="1418" w:type="dxa"/>
            <w:shd w:val="clear" w:color="auto" w:fill="F2F2F2" w:themeFill="background1" w:themeFillShade="F2"/>
          </w:tcPr>
          <w:p w:rsidR="00693541" w:rsidRPr="00852839" w:rsidRDefault="00693541" w:rsidP="00E41F63">
            <w:pPr>
              <w:jc w:val="center"/>
              <w:rPr>
                <w:rFonts w:ascii="Arial" w:hAnsi="Arial" w:cs="Arial"/>
                <w:b/>
                <w:color w:val="000000" w:themeColor="text1"/>
                <w:sz w:val="22"/>
                <w:szCs w:val="22"/>
              </w:rPr>
            </w:pPr>
            <w:r w:rsidRPr="00852839">
              <w:rPr>
                <w:rFonts w:ascii="Arial" w:hAnsi="Arial" w:cs="Arial"/>
                <w:b/>
                <w:color w:val="000000" w:themeColor="text1"/>
                <w:sz w:val="22"/>
                <w:szCs w:val="22"/>
              </w:rPr>
              <w:t>Reference</w:t>
            </w:r>
          </w:p>
        </w:tc>
      </w:tr>
      <w:tr w:rsidR="00693541" w:rsidRPr="00852839" w:rsidTr="00BF4FFB">
        <w:tc>
          <w:tcPr>
            <w:tcW w:w="2310" w:type="dxa"/>
          </w:tcPr>
          <w:p w:rsidR="00693541" w:rsidRPr="00852839" w:rsidRDefault="009C4111" w:rsidP="00E41F63">
            <w:pPr>
              <w:rPr>
                <w:rFonts w:ascii="Arial" w:hAnsi="Arial" w:cs="Arial"/>
                <w:color w:val="000000" w:themeColor="text1"/>
                <w:sz w:val="22"/>
                <w:szCs w:val="22"/>
              </w:rPr>
            </w:pPr>
            <w:r w:rsidRPr="00852839">
              <w:rPr>
                <w:rFonts w:ascii="Arial" w:hAnsi="Arial" w:cs="Arial"/>
                <w:color w:val="000000" w:themeColor="text1"/>
                <w:sz w:val="22"/>
                <w:szCs w:val="22"/>
              </w:rPr>
              <w:t>6</w:t>
            </w:r>
            <w:r w:rsidRPr="00852839">
              <w:rPr>
                <w:rFonts w:ascii="Arial" w:hAnsi="Arial" w:cs="Arial"/>
                <w:color w:val="000000" w:themeColor="text1"/>
                <w:sz w:val="22"/>
                <w:szCs w:val="22"/>
                <w:vertAlign w:val="superscript"/>
              </w:rPr>
              <w:t>th</w:t>
            </w:r>
            <w:r w:rsidRPr="00852839">
              <w:rPr>
                <w:rFonts w:ascii="Arial" w:hAnsi="Arial" w:cs="Arial"/>
                <w:color w:val="000000" w:themeColor="text1"/>
                <w:sz w:val="22"/>
                <w:szCs w:val="22"/>
              </w:rPr>
              <w:t xml:space="preserve"> October 2015</w:t>
            </w:r>
          </w:p>
        </w:tc>
        <w:tc>
          <w:tcPr>
            <w:tcW w:w="2310" w:type="dxa"/>
          </w:tcPr>
          <w:p w:rsidR="00693541" w:rsidRPr="00852839" w:rsidRDefault="009C4111" w:rsidP="00E41F63">
            <w:pPr>
              <w:rPr>
                <w:rFonts w:ascii="Arial" w:hAnsi="Arial" w:cs="Arial"/>
                <w:color w:val="000000" w:themeColor="text1"/>
                <w:sz w:val="22"/>
                <w:szCs w:val="22"/>
              </w:rPr>
            </w:pPr>
            <w:r w:rsidRPr="00852839">
              <w:rPr>
                <w:rFonts w:ascii="Arial" w:hAnsi="Arial" w:cs="Arial"/>
                <w:color w:val="000000" w:themeColor="text1"/>
                <w:sz w:val="22"/>
                <w:szCs w:val="22"/>
              </w:rPr>
              <w:t>Lyn Wilson/Jackie Griffiths</w:t>
            </w:r>
          </w:p>
        </w:tc>
        <w:tc>
          <w:tcPr>
            <w:tcW w:w="4135" w:type="dxa"/>
          </w:tcPr>
          <w:p w:rsidR="00693541" w:rsidRPr="00852839" w:rsidRDefault="009C4111" w:rsidP="00E41F63">
            <w:pPr>
              <w:rPr>
                <w:rFonts w:ascii="Arial" w:hAnsi="Arial" w:cs="Arial"/>
                <w:color w:val="000000" w:themeColor="text1"/>
                <w:sz w:val="22"/>
                <w:szCs w:val="22"/>
              </w:rPr>
            </w:pPr>
            <w:r w:rsidRPr="00852839">
              <w:rPr>
                <w:rFonts w:ascii="Arial" w:hAnsi="Arial" w:cs="Arial"/>
                <w:color w:val="000000" w:themeColor="text1"/>
                <w:sz w:val="22"/>
                <w:szCs w:val="22"/>
              </w:rPr>
              <w:t>Inclusion of the Single Point of Access and changes to Systm1 processes</w:t>
            </w:r>
          </w:p>
        </w:tc>
        <w:tc>
          <w:tcPr>
            <w:tcW w:w="1418" w:type="dxa"/>
          </w:tcPr>
          <w:p w:rsidR="00693541" w:rsidRPr="00852839" w:rsidRDefault="00693541" w:rsidP="00E41F63">
            <w:pPr>
              <w:rPr>
                <w:rFonts w:ascii="Arial" w:hAnsi="Arial" w:cs="Arial"/>
                <w:color w:val="000000" w:themeColor="text1"/>
                <w:sz w:val="22"/>
                <w:szCs w:val="22"/>
              </w:rPr>
            </w:pPr>
          </w:p>
        </w:tc>
      </w:tr>
      <w:tr w:rsidR="00693541" w:rsidRPr="00852839" w:rsidTr="00BF4FFB">
        <w:tc>
          <w:tcPr>
            <w:tcW w:w="2310" w:type="dxa"/>
          </w:tcPr>
          <w:p w:rsidR="00693541" w:rsidRPr="00852839" w:rsidRDefault="00693541" w:rsidP="00E41F63">
            <w:pPr>
              <w:rPr>
                <w:rFonts w:ascii="Arial" w:hAnsi="Arial" w:cs="Arial"/>
                <w:color w:val="000000" w:themeColor="text1"/>
                <w:sz w:val="22"/>
                <w:szCs w:val="22"/>
              </w:rPr>
            </w:pPr>
          </w:p>
        </w:tc>
        <w:tc>
          <w:tcPr>
            <w:tcW w:w="2310" w:type="dxa"/>
          </w:tcPr>
          <w:p w:rsidR="00693541" w:rsidRPr="00852839" w:rsidRDefault="00693541" w:rsidP="00E41F63">
            <w:pPr>
              <w:rPr>
                <w:rFonts w:ascii="Arial" w:hAnsi="Arial" w:cs="Arial"/>
                <w:color w:val="000000" w:themeColor="text1"/>
                <w:sz w:val="22"/>
                <w:szCs w:val="22"/>
              </w:rPr>
            </w:pPr>
          </w:p>
        </w:tc>
        <w:tc>
          <w:tcPr>
            <w:tcW w:w="4135" w:type="dxa"/>
          </w:tcPr>
          <w:p w:rsidR="00693541" w:rsidRPr="00852839" w:rsidRDefault="00693541" w:rsidP="00E41F63">
            <w:pPr>
              <w:rPr>
                <w:rFonts w:ascii="Arial" w:hAnsi="Arial" w:cs="Arial"/>
                <w:color w:val="000000" w:themeColor="text1"/>
                <w:sz w:val="22"/>
                <w:szCs w:val="22"/>
              </w:rPr>
            </w:pPr>
          </w:p>
        </w:tc>
        <w:tc>
          <w:tcPr>
            <w:tcW w:w="1418" w:type="dxa"/>
          </w:tcPr>
          <w:p w:rsidR="00693541" w:rsidRPr="00852839" w:rsidRDefault="00693541" w:rsidP="00E41F63">
            <w:pPr>
              <w:rPr>
                <w:rFonts w:ascii="Arial" w:hAnsi="Arial" w:cs="Arial"/>
                <w:color w:val="000000" w:themeColor="text1"/>
                <w:sz w:val="22"/>
                <w:szCs w:val="22"/>
              </w:rPr>
            </w:pPr>
          </w:p>
        </w:tc>
      </w:tr>
    </w:tbl>
    <w:p w:rsidR="00693541" w:rsidRPr="00852839" w:rsidRDefault="00693541" w:rsidP="00693541">
      <w:pPr>
        <w:rPr>
          <w:rFonts w:ascii="Arial" w:hAnsi="Arial" w:cs="Arial"/>
          <w:i/>
          <w:color w:val="000000" w:themeColor="text1"/>
          <w:sz w:val="22"/>
          <w:szCs w:val="22"/>
        </w:rPr>
      </w:pPr>
    </w:p>
    <w:p w:rsidR="00501FDF" w:rsidRPr="00852839" w:rsidRDefault="00501FDF">
      <w:pPr>
        <w:rPr>
          <w:rFonts w:ascii="Arial" w:hAnsi="Arial" w:cs="Arial"/>
          <w:sz w:val="22"/>
          <w:szCs w:val="22"/>
        </w:rPr>
      </w:pPr>
    </w:p>
    <w:p w:rsidR="00501FDF" w:rsidRPr="00852839" w:rsidRDefault="00501FDF">
      <w:pPr>
        <w:rPr>
          <w:rFonts w:ascii="Arial" w:hAnsi="Arial" w:cs="Arial"/>
          <w:sz w:val="22"/>
          <w:szCs w:val="22"/>
        </w:rPr>
      </w:pPr>
    </w:p>
    <w:p w:rsidR="00501FDF" w:rsidRPr="00852839" w:rsidRDefault="00501FDF">
      <w:pPr>
        <w:rPr>
          <w:rFonts w:ascii="Arial" w:hAnsi="Arial" w:cs="Arial"/>
          <w:sz w:val="22"/>
          <w:szCs w:val="22"/>
        </w:rPr>
      </w:pPr>
    </w:p>
    <w:p w:rsidR="00501FDF" w:rsidRPr="00852839" w:rsidRDefault="00501FDF">
      <w:pPr>
        <w:rPr>
          <w:rFonts w:ascii="Arial" w:hAnsi="Arial" w:cs="Arial"/>
          <w:sz w:val="22"/>
          <w:szCs w:val="22"/>
        </w:rPr>
      </w:pPr>
    </w:p>
    <w:p w:rsidR="00D4074D" w:rsidRPr="00852839" w:rsidRDefault="00D4074D">
      <w:pPr>
        <w:rPr>
          <w:rFonts w:ascii="Arial" w:hAnsi="Arial" w:cs="Arial"/>
          <w:sz w:val="22"/>
          <w:szCs w:val="22"/>
        </w:rPr>
      </w:pPr>
    </w:p>
    <w:p w:rsidR="00D4074D" w:rsidRPr="00852839" w:rsidRDefault="00D4074D">
      <w:pPr>
        <w:rPr>
          <w:rFonts w:ascii="Arial" w:hAnsi="Arial" w:cs="Arial"/>
          <w:sz w:val="22"/>
          <w:szCs w:val="22"/>
        </w:rPr>
      </w:pPr>
    </w:p>
    <w:p w:rsidR="00D4074D" w:rsidRPr="00852839" w:rsidRDefault="00D4074D">
      <w:pPr>
        <w:rPr>
          <w:rFonts w:ascii="Arial" w:hAnsi="Arial" w:cs="Arial"/>
          <w:sz w:val="22"/>
          <w:szCs w:val="22"/>
        </w:rPr>
      </w:pPr>
    </w:p>
    <w:p w:rsidR="00D4074D" w:rsidRPr="00852839" w:rsidRDefault="00D4074D">
      <w:pPr>
        <w:rPr>
          <w:rFonts w:ascii="Arial" w:hAnsi="Arial" w:cs="Arial"/>
          <w:sz w:val="22"/>
          <w:szCs w:val="22"/>
        </w:rPr>
      </w:pPr>
    </w:p>
    <w:p w:rsidR="00D4074D" w:rsidRPr="00852839" w:rsidRDefault="00D4074D">
      <w:pPr>
        <w:rPr>
          <w:rFonts w:ascii="Arial" w:hAnsi="Arial" w:cs="Arial"/>
          <w:sz w:val="22"/>
          <w:szCs w:val="22"/>
        </w:rPr>
      </w:pPr>
    </w:p>
    <w:p w:rsidR="00D4074D" w:rsidRPr="00852839" w:rsidRDefault="00D4074D">
      <w:pPr>
        <w:rPr>
          <w:rFonts w:ascii="Arial" w:hAnsi="Arial" w:cs="Arial"/>
          <w:sz w:val="22"/>
          <w:szCs w:val="22"/>
        </w:rPr>
      </w:pPr>
    </w:p>
    <w:p w:rsidR="00D4074D" w:rsidRPr="00852839" w:rsidRDefault="00D4074D">
      <w:pPr>
        <w:rPr>
          <w:rFonts w:ascii="Arial" w:hAnsi="Arial" w:cs="Arial"/>
          <w:sz w:val="22"/>
          <w:szCs w:val="22"/>
        </w:rPr>
      </w:pPr>
    </w:p>
    <w:p w:rsidR="00D4074D" w:rsidRPr="00852839" w:rsidRDefault="00D4074D">
      <w:pPr>
        <w:rPr>
          <w:rFonts w:ascii="Arial" w:hAnsi="Arial" w:cs="Arial"/>
          <w:sz w:val="22"/>
          <w:szCs w:val="22"/>
        </w:rPr>
      </w:pPr>
    </w:p>
    <w:p w:rsidR="00501FDF" w:rsidRPr="00852839" w:rsidRDefault="00501FDF">
      <w:pPr>
        <w:rPr>
          <w:rFonts w:ascii="Arial" w:hAnsi="Arial" w:cs="Arial"/>
          <w:sz w:val="22"/>
          <w:szCs w:val="22"/>
        </w:rPr>
      </w:pPr>
    </w:p>
    <w:p w:rsidR="00501FDF" w:rsidRPr="00852839" w:rsidRDefault="00501FDF">
      <w:pPr>
        <w:rPr>
          <w:rFonts w:ascii="Arial" w:hAnsi="Arial" w:cs="Arial"/>
          <w:sz w:val="22"/>
          <w:szCs w:val="22"/>
        </w:rPr>
      </w:pPr>
    </w:p>
    <w:p w:rsidR="00E24A20" w:rsidRPr="00852839" w:rsidRDefault="00E24A20" w:rsidP="00D4074D">
      <w:pPr>
        <w:pBdr>
          <w:top w:val="single" w:sz="4" w:space="1" w:color="auto"/>
          <w:left w:val="single" w:sz="4" w:space="4" w:color="auto"/>
          <w:bottom w:val="single" w:sz="4" w:space="1" w:color="auto"/>
          <w:right w:val="single" w:sz="4" w:space="4" w:color="auto"/>
        </w:pBdr>
        <w:shd w:val="clear" w:color="auto" w:fill="548DD4" w:themeFill="text2" w:themeFillTint="99"/>
        <w:spacing w:after="200" w:line="276" w:lineRule="auto"/>
        <w:jc w:val="center"/>
        <w:rPr>
          <w:rFonts w:ascii="Arial" w:hAnsi="Arial" w:cs="Arial"/>
          <w:b/>
          <w:bCs/>
          <w:i/>
          <w:iCs/>
          <w:color w:val="FFFFFF" w:themeColor="background1"/>
          <w:sz w:val="22"/>
          <w:szCs w:val="22"/>
        </w:rPr>
      </w:pPr>
      <w:r w:rsidRPr="00852839">
        <w:rPr>
          <w:rFonts w:ascii="Arial" w:hAnsi="Arial" w:cs="Arial"/>
          <w:b/>
          <w:bCs/>
          <w:i/>
          <w:iCs/>
          <w:color w:val="FFFFFF" w:themeColor="background1"/>
          <w:sz w:val="22"/>
          <w:szCs w:val="22"/>
        </w:rPr>
        <w:t xml:space="preserve">This document can be found on </w:t>
      </w:r>
      <w:proofErr w:type="spellStart"/>
      <w:r w:rsidRPr="00852839">
        <w:rPr>
          <w:rFonts w:ascii="Arial" w:hAnsi="Arial" w:cs="Arial"/>
          <w:b/>
          <w:bCs/>
          <w:i/>
          <w:iCs/>
          <w:color w:val="FFFFFF" w:themeColor="background1"/>
          <w:sz w:val="22"/>
          <w:szCs w:val="22"/>
        </w:rPr>
        <w:t>CityHealthNet</w:t>
      </w:r>
      <w:proofErr w:type="spellEnd"/>
      <w:r w:rsidRPr="00852839">
        <w:rPr>
          <w:rFonts w:ascii="Arial" w:hAnsi="Arial" w:cs="Arial"/>
          <w:b/>
          <w:bCs/>
          <w:i/>
          <w:iCs/>
          <w:color w:val="FFFFFF" w:themeColor="background1"/>
          <w:sz w:val="22"/>
          <w:szCs w:val="22"/>
        </w:rPr>
        <w:t xml:space="preserve"> @ www.chcpintranet.nhs.uk</w:t>
      </w:r>
    </w:p>
    <w:p w:rsidR="00E24A20" w:rsidRPr="00852839" w:rsidRDefault="00E24A20" w:rsidP="00D4074D">
      <w:pPr>
        <w:pBdr>
          <w:top w:val="single" w:sz="4" w:space="1" w:color="auto"/>
          <w:left w:val="single" w:sz="4" w:space="4" w:color="auto"/>
          <w:bottom w:val="single" w:sz="4" w:space="1" w:color="auto"/>
          <w:right w:val="single" w:sz="4" w:space="4" w:color="auto"/>
        </w:pBdr>
        <w:shd w:val="clear" w:color="auto" w:fill="548DD4" w:themeFill="text2" w:themeFillTint="99"/>
        <w:spacing w:after="200" w:line="276" w:lineRule="auto"/>
        <w:jc w:val="center"/>
        <w:rPr>
          <w:rFonts w:ascii="Arial" w:hAnsi="Arial" w:cs="Arial"/>
          <w:b/>
          <w:bCs/>
          <w:i/>
          <w:iCs/>
          <w:sz w:val="22"/>
          <w:szCs w:val="22"/>
        </w:rPr>
      </w:pPr>
      <w:r w:rsidRPr="00852839">
        <w:rPr>
          <w:rFonts w:ascii="Arial" w:hAnsi="Arial" w:cs="Arial"/>
          <w:b/>
          <w:bCs/>
          <w:i/>
          <w:iCs/>
          <w:color w:val="FFFFFF" w:themeColor="background1"/>
          <w:sz w:val="22"/>
          <w:szCs w:val="22"/>
        </w:rPr>
        <w:t>Please check you have the most current version</w:t>
      </w:r>
      <w:r w:rsidR="0041713D" w:rsidRPr="00852839">
        <w:rPr>
          <w:rFonts w:ascii="Arial" w:hAnsi="Arial" w:cs="Arial"/>
          <w:b/>
          <w:bCs/>
          <w:i/>
          <w:iCs/>
          <w:sz w:val="22"/>
          <w:szCs w:val="22"/>
        </w:rPr>
        <w:br w:type="page"/>
      </w:r>
    </w:p>
    <w:p w:rsidR="0041713D" w:rsidRPr="00852839" w:rsidRDefault="00693541" w:rsidP="00464679">
      <w:pPr>
        <w:pBdr>
          <w:top w:val="single" w:sz="4" w:space="1" w:color="auto"/>
          <w:left w:val="single" w:sz="4" w:space="4" w:color="auto"/>
          <w:bottom w:val="single" w:sz="4" w:space="1" w:color="auto"/>
          <w:right w:val="single" w:sz="4" w:space="4" w:color="auto"/>
        </w:pBdr>
        <w:shd w:val="clear" w:color="auto" w:fill="548DD4" w:themeFill="text2" w:themeFillTint="99"/>
        <w:spacing w:after="200" w:line="276" w:lineRule="auto"/>
        <w:jc w:val="center"/>
        <w:rPr>
          <w:rFonts w:ascii="Arial" w:hAnsi="Arial" w:cs="Arial"/>
          <w:b/>
          <w:bCs/>
          <w:i/>
          <w:iCs/>
          <w:color w:val="FFFFFF" w:themeColor="background1"/>
          <w:sz w:val="22"/>
          <w:szCs w:val="22"/>
        </w:rPr>
      </w:pPr>
      <w:r w:rsidRPr="00852839">
        <w:rPr>
          <w:rFonts w:ascii="Arial" w:hAnsi="Arial" w:cs="Arial"/>
          <w:b/>
          <w:bCs/>
          <w:i/>
          <w:iCs/>
          <w:color w:val="FFFFFF" w:themeColor="background1"/>
          <w:sz w:val="22"/>
          <w:szCs w:val="22"/>
        </w:rPr>
        <w:lastRenderedPageBreak/>
        <w:t>CONTENTS</w:t>
      </w:r>
    </w:p>
    <w:tbl>
      <w:tblPr>
        <w:tblW w:w="0" w:type="auto"/>
        <w:tblLook w:val="04A0" w:firstRow="1" w:lastRow="0" w:firstColumn="1" w:lastColumn="0" w:noHBand="0" w:noVBand="1"/>
      </w:tblPr>
      <w:tblGrid>
        <w:gridCol w:w="1809"/>
        <w:gridCol w:w="6663"/>
        <w:gridCol w:w="1842"/>
      </w:tblGrid>
      <w:tr w:rsidR="00523956" w:rsidRPr="00852839" w:rsidTr="00464679">
        <w:tc>
          <w:tcPr>
            <w:tcW w:w="10314" w:type="dxa"/>
            <w:gridSpan w:val="3"/>
            <w:tcBorders>
              <w:bottom w:val="single" w:sz="4" w:space="0" w:color="auto"/>
            </w:tcBorders>
          </w:tcPr>
          <w:p w:rsidR="00523956" w:rsidRPr="00852839" w:rsidRDefault="00523956" w:rsidP="00523956">
            <w:pPr>
              <w:spacing w:before="100" w:beforeAutospacing="1" w:after="100" w:afterAutospacing="1"/>
              <w:rPr>
                <w:rFonts w:ascii="Arial" w:hAnsi="Arial" w:cs="Arial"/>
                <w:b/>
                <w:sz w:val="22"/>
                <w:szCs w:val="22"/>
              </w:rPr>
            </w:pPr>
          </w:p>
        </w:tc>
      </w:tr>
      <w:tr w:rsidR="00501FDF" w:rsidRPr="00852839" w:rsidTr="00771435">
        <w:tc>
          <w:tcPr>
            <w:tcW w:w="180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501FDF" w:rsidRPr="00852839" w:rsidRDefault="00501FDF" w:rsidP="00BF4FFB">
            <w:pPr>
              <w:spacing w:before="100" w:beforeAutospacing="1" w:after="100" w:afterAutospacing="1"/>
              <w:jc w:val="center"/>
              <w:rPr>
                <w:rFonts w:ascii="Arial" w:hAnsi="Arial" w:cs="Arial"/>
                <w:b/>
                <w:color w:val="FFFFFF" w:themeColor="background1"/>
                <w:sz w:val="22"/>
                <w:szCs w:val="22"/>
              </w:rPr>
            </w:pPr>
            <w:r w:rsidRPr="00852839">
              <w:rPr>
                <w:rFonts w:ascii="Arial" w:hAnsi="Arial" w:cs="Arial"/>
                <w:b/>
                <w:color w:val="FFFFFF" w:themeColor="background1"/>
                <w:sz w:val="22"/>
                <w:szCs w:val="22"/>
              </w:rPr>
              <w:t>Section</w:t>
            </w:r>
          </w:p>
        </w:tc>
        <w:tc>
          <w:tcPr>
            <w:tcW w:w="666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501FDF" w:rsidRPr="00852839" w:rsidRDefault="00501FDF" w:rsidP="00BF4FFB">
            <w:pPr>
              <w:spacing w:before="100" w:beforeAutospacing="1" w:after="100" w:afterAutospacing="1"/>
              <w:jc w:val="center"/>
              <w:rPr>
                <w:rFonts w:ascii="Arial" w:hAnsi="Arial" w:cs="Arial"/>
                <w:b/>
                <w:color w:val="FFFFFF" w:themeColor="background1"/>
                <w:sz w:val="22"/>
                <w:szCs w:val="22"/>
              </w:rPr>
            </w:pPr>
            <w:r w:rsidRPr="00852839">
              <w:rPr>
                <w:rFonts w:ascii="Arial" w:hAnsi="Arial" w:cs="Arial"/>
                <w:b/>
                <w:color w:val="FFFFFF" w:themeColor="background1"/>
                <w:sz w:val="22"/>
                <w:szCs w:val="22"/>
              </w:rPr>
              <w:t>Title</w:t>
            </w:r>
          </w:p>
        </w:tc>
        <w:tc>
          <w:tcPr>
            <w:tcW w:w="18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501FDF" w:rsidRPr="00852839" w:rsidRDefault="00501FDF" w:rsidP="00BF4FFB">
            <w:pPr>
              <w:spacing w:before="100" w:beforeAutospacing="1" w:after="100" w:afterAutospacing="1"/>
              <w:jc w:val="center"/>
              <w:rPr>
                <w:rFonts w:ascii="Arial" w:hAnsi="Arial" w:cs="Arial"/>
                <w:b/>
                <w:color w:val="FFFFFF" w:themeColor="background1"/>
                <w:sz w:val="22"/>
                <w:szCs w:val="22"/>
              </w:rPr>
            </w:pPr>
            <w:r w:rsidRPr="00852839">
              <w:rPr>
                <w:rFonts w:ascii="Arial" w:hAnsi="Arial" w:cs="Arial"/>
                <w:b/>
                <w:color w:val="FFFFFF" w:themeColor="background1"/>
                <w:sz w:val="22"/>
                <w:szCs w:val="22"/>
              </w:rPr>
              <w:t>Page</w:t>
            </w:r>
          </w:p>
        </w:tc>
      </w:tr>
      <w:tr w:rsidR="00501FDF" w:rsidRPr="00852839" w:rsidTr="00771435">
        <w:tc>
          <w:tcPr>
            <w:tcW w:w="1809" w:type="dxa"/>
            <w:tcBorders>
              <w:top w:val="single" w:sz="4" w:space="0" w:color="auto"/>
              <w:left w:val="single" w:sz="4" w:space="0" w:color="auto"/>
              <w:bottom w:val="single" w:sz="4" w:space="0" w:color="auto"/>
              <w:right w:val="single" w:sz="4" w:space="0" w:color="auto"/>
            </w:tcBorders>
          </w:tcPr>
          <w:p w:rsidR="00501FDF" w:rsidRPr="00852839" w:rsidRDefault="00501FDF" w:rsidP="00D2768F">
            <w:pPr>
              <w:spacing w:before="100" w:beforeAutospacing="1" w:after="100" w:afterAutospacing="1"/>
              <w:rPr>
                <w:rFonts w:ascii="Arial" w:hAnsi="Arial" w:cs="Arial"/>
                <w:sz w:val="22"/>
                <w:szCs w:val="22"/>
              </w:rPr>
            </w:pPr>
          </w:p>
        </w:tc>
        <w:tc>
          <w:tcPr>
            <w:tcW w:w="6663" w:type="dxa"/>
            <w:tcBorders>
              <w:top w:val="single" w:sz="4" w:space="0" w:color="auto"/>
              <w:left w:val="single" w:sz="4" w:space="0" w:color="auto"/>
              <w:bottom w:val="single" w:sz="4" w:space="0" w:color="auto"/>
              <w:right w:val="single" w:sz="4" w:space="0" w:color="auto"/>
            </w:tcBorders>
          </w:tcPr>
          <w:p w:rsidR="00501FDF" w:rsidRPr="00852839" w:rsidRDefault="00501FDF" w:rsidP="00D2768F">
            <w:pPr>
              <w:spacing w:before="100" w:beforeAutospacing="1" w:after="100" w:afterAutospacing="1"/>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rsidR="00501FDF" w:rsidRPr="00852839" w:rsidRDefault="00501FDF" w:rsidP="00D2768F">
            <w:pPr>
              <w:spacing w:before="100" w:beforeAutospacing="1" w:after="100" w:afterAutospacing="1"/>
              <w:rPr>
                <w:rFonts w:ascii="Arial" w:hAnsi="Arial" w:cs="Arial"/>
                <w:sz w:val="22"/>
                <w:szCs w:val="22"/>
              </w:rPr>
            </w:pPr>
          </w:p>
        </w:tc>
      </w:tr>
      <w:tr w:rsidR="00501FDF" w:rsidRPr="00852839" w:rsidTr="00771435">
        <w:tc>
          <w:tcPr>
            <w:tcW w:w="1809" w:type="dxa"/>
            <w:tcBorders>
              <w:top w:val="single" w:sz="4" w:space="0" w:color="auto"/>
              <w:left w:val="single" w:sz="4" w:space="0" w:color="auto"/>
              <w:bottom w:val="single" w:sz="4" w:space="0" w:color="auto"/>
              <w:right w:val="single" w:sz="4" w:space="0" w:color="auto"/>
            </w:tcBorders>
          </w:tcPr>
          <w:p w:rsidR="00501FDF" w:rsidRPr="00852839" w:rsidRDefault="00501FDF" w:rsidP="00BF4FFB">
            <w:pPr>
              <w:spacing w:before="100" w:beforeAutospacing="1" w:after="100" w:afterAutospacing="1"/>
              <w:jc w:val="center"/>
              <w:rPr>
                <w:rFonts w:ascii="Arial" w:hAnsi="Arial" w:cs="Arial"/>
                <w:b/>
                <w:sz w:val="22"/>
                <w:szCs w:val="22"/>
              </w:rPr>
            </w:pPr>
            <w:r w:rsidRPr="00852839">
              <w:rPr>
                <w:rFonts w:ascii="Arial" w:hAnsi="Arial" w:cs="Arial"/>
                <w:b/>
                <w:sz w:val="22"/>
                <w:szCs w:val="22"/>
              </w:rPr>
              <w:t>1</w:t>
            </w:r>
          </w:p>
        </w:tc>
        <w:tc>
          <w:tcPr>
            <w:tcW w:w="6663" w:type="dxa"/>
            <w:tcBorders>
              <w:top w:val="single" w:sz="4" w:space="0" w:color="auto"/>
              <w:left w:val="single" w:sz="4" w:space="0" w:color="auto"/>
              <w:bottom w:val="single" w:sz="4" w:space="0" w:color="auto"/>
              <w:right w:val="single" w:sz="4" w:space="0" w:color="auto"/>
            </w:tcBorders>
          </w:tcPr>
          <w:p w:rsidR="00501FDF" w:rsidRPr="00852839" w:rsidRDefault="00501FDF" w:rsidP="00771435">
            <w:pPr>
              <w:spacing w:before="100" w:beforeAutospacing="1" w:after="100" w:afterAutospacing="1"/>
              <w:rPr>
                <w:rFonts w:ascii="Arial" w:hAnsi="Arial" w:cs="Arial"/>
                <w:sz w:val="22"/>
                <w:szCs w:val="22"/>
              </w:rPr>
            </w:pPr>
            <w:r w:rsidRPr="00852839">
              <w:rPr>
                <w:rFonts w:ascii="Arial" w:hAnsi="Arial" w:cs="Arial"/>
                <w:sz w:val="22"/>
                <w:szCs w:val="22"/>
              </w:rPr>
              <w:t>Introduction</w:t>
            </w:r>
          </w:p>
        </w:tc>
        <w:tc>
          <w:tcPr>
            <w:tcW w:w="1842" w:type="dxa"/>
            <w:tcBorders>
              <w:top w:val="single" w:sz="4" w:space="0" w:color="auto"/>
              <w:left w:val="single" w:sz="4" w:space="0" w:color="auto"/>
              <w:bottom w:val="single" w:sz="4" w:space="0" w:color="auto"/>
              <w:right w:val="single" w:sz="4" w:space="0" w:color="auto"/>
            </w:tcBorders>
          </w:tcPr>
          <w:p w:rsidR="00501FDF" w:rsidRPr="00852839" w:rsidRDefault="0094515B" w:rsidP="008A4423">
            <w:pPr>
              <w:spacing w:before="100" w:beforeAutospacing="1" w:after="100" w:afterAutospacing="1"/>
              <w:jc w:val="center"/>
              <w:rPr>
                <w:rFonts w:ascii="Arial" w:hAnsi="Arial" w:cs="Arial"/>
                <w:sz w:val="22"/>
                <w:szCs w:val="22"/>
              </w:rPr>
            </w:pPr>
            <w:r w:rsidRPr="00852839">
              <w:rPr>
                <w:rFonts w:ascii="Arial" w:hAnsi="Arial" w:cs="Arial"/>
                <w:sz w:val="22"/>
                <w:szCs w:val="22"/>
              </w:rPr>
              <w:t>3</w:t>
            </w:r>
          </w:p>
        </w:tc>
      </w:tr>
      <w:tr w:rsidR="00501FDF" w:rsidRPr="00852839" w:rsidTr="00771435">
        <w:tc>
          <w:tcPr>
            <w:tcW w:w="1809" w:type="dxa"/>
            <w:tcBorders>
              <w:top w:val="single" w:sz="4" w:space="0" w:color="auto"/>
              <w:left w:val="single" w:sz="4" w:space="0" w:color="auto"/>
              <w:bottom w:val="single" w:sz="4" w:space="0" w:color="auto"/>
              <w:right w:val="single" w:sz="4" w:space="0" w:color="auto"/>
            </w:tcBorders>
          </w:tcPr>
          <w:p w:rsidR="00501FDF" w:rsidRPr="00852839" w:rsidRDefault="00501FDF" w:rsidP="00BF4FFB">
            <w:pPr>
              <w:spacing w:before="100" w:beforeAutospacing="1" w:after="100" w:afterAutospacing="1"/>
              <w:jc w:val="center"/>
              <w:rPr>
                <w:rFonts w:ascii="Arial" w:hAnsi="Arial" w:cs="Arial"/>
                <w:b/>
                <w:sz w:val="22"/>
                <w:szCs w:val="22"/>
              </w:rPr>
            </w:pPr>
            <w:r w:rsidRPr="00852839">
              <w:rPr>
                <w:rFonts w:ascii="Arial" w:hAnsi="Arial" w:cs="Arial"/>
                <w:b/>
                <w:sz w:val="22"/>
                <w:szCs w:val="22"/>
              </w:rPr>
              <w:t>2</w:t>
            </w:r>
          </w:p>
        </w:tc>
        <w:tc>
          <w:tcPr>
            <w:tcW w:w="6663" w:type="dxa"/>
            <w:tcBorders>
              <w:top w:val="single" w:sz="4" w:space="0" w:color="auto"/>
              <w:left w:val="single" w:sz="4" w:space="0" w:color="auto"/>
              <w:bottom w:val="single" w:sz="4" w:space="0" w:color="auto"/>
              <w:right w:val="single" w:sz="4" w:space="0" w:color="auto"/>
            </w:tcBorders>
          </w:tcPr>
          <w:p w:rsidR="00501FDF" w:rsidRPr="00852839" w:rsidRDefault="00501FDF" w:rsidP="00771435">
            <w:pPr>
              <w:spacing w:before="100" w:beforeAutospacing="1" w:after="100" w:afterAutospacing="1"/>
              <w:rPr>
                <w:rFonts w:ascii="Arial" w:hAnsi="Arial" w:cs="Arial"/>
                <w:sz w:val="22"/>
                <w:szCs w:val="22"/>
              </w:rPr>
            </w:pPr>
            <w:r w:rsidRPr="00852839">
              <w:rPr>
                <w:rFonts w:ascii="Arial" w:hAnsi="Arial" w:cs="Arial"/>
                <w:sz w:val="22"/>
                <w:szCs w:val="22"/>
              </w:rPr>
              <w:t>Policy Statement</w:t>
            </w:r>
          </w:p>
        </w:tc>
        <w:tc>
          <w:tcPr>
            <w:tcW w:w="1842" w:type="dxa"/>
            <w:tcBorders>
              <w:top w:val="single" w:sz="4" w:space="0" w:color="auto"/>
              <w:left w:val="single" w:sz="4" w:space="0" w:color="auto"/>
              <w:bottom w:val="single" w:sz="4" w:space="0" w:color="auto"/>
              <w:right w:val="single" w:sz="4" w:space="0" w:color="auto"/>
            </w:tcBorders>
          </w:tcPr>
          <w:p w:rsidR="00501FDF" w:rsidRPr="00852839" w:rsidRDefault="0094515B" w:rsidP="008A4423">
            <w:pPr>
              <w:spacing w:before="100" w:beforeAutospacing="1" w:after="100" w:afterAutospacing="1"/>
              <w:jc w:val="center"/>
              <w:rPr>
                <w:rFonts w:ascii="Arial" w:hAnsi="Arial" w:cs="Arial"/>
                <w:sz w:val="22"/>
                <w:szCs w:val="22"/>
              </w:rPr>
            </w:pPr>
            <w:r w:rsidRPr="00852839">
              <w:rPr>
                <w:rFonts w:ascii="Arial" w:hAnsi="Arial" w:cs="Arial"/>
                <w:sz w:val="22"/>
                <w:szCs w:val="22"/>
              </w:rPr>
              <w:t>3</w:t>
            </w:r>
          </w:p>
        </w:tc>
      </w:tr>
      <w:tr w:rsidR="00501FDF" w:rsidRPr="00852839" w:rsidTr="00771435">
        <w:tc>
          <w:tcPr>
            <w:tcW w:w="1809" w:type="dxa"/>
            <w:tcBorders>
              <w:top w:val="single" w:sz="4" w:space="0" w:color="auto"/>
              <w:left w:val="single" w:sz="4" w:space="0" w:color="auto"/>
              <w:bottom w:val="single" w:sz="4" w:space="0" w:color="auto"/>
              <w:right w:val="single" w:sz="4" w:space="0" w:color="auto"/>
            </w:tcBorders>
          </w:tcPr>
          <w:p w:rsidR="00501FDF" w:rsidRPr="00852839" w:rsidRDefault="009C4111" w:rsidP="00BF4FFB">
            <w:pPr>
              <w:spacing w:before="100" w:beforeAutospacing="1" w:after="100" w:afterAutospacing="1"/>
              <w:jc w:val="center"/>
              <w:rPr>
                <w:rFonts w:ascii="Arial" w:hAnsi="Arial" w:cs="Arial"/>
                <w:b/>
                <w:sz w:val="22"/>
                <w:szCs w:val="22"/>
              </w:rPr>
            </w:pPr>
            <w:r w:rsidRPr="00852839">
              <w:rPr>
                <w:rFonts w:ascii="Arial" w:hAnsi="Arial" w:cs="Arial"/>
                <w:b/>
                <w:sz w:val="22"/>
                <w:szCs w:val="22"/>
              </w:rPr>
              <w:t>3</w:t>
            </w:r>
          </w:p>
        </w:tc>
        <w:tc>
          <w:tcPr>
            <w:tcW w:w="6663" w:type="dxa"/>
            <w:tcBorders>
              <w:top w:val="single" w:sz="4" w:space="0" w:color="auto"/>
              <w:left w:val="single" w:sz="4" w:space="0" w:color="auto"/>
              <w:bottom w:val="single" w:sz="4" w:space="0" w:color="auto"/>
              <w:right w:val="single" w:sz="4" w:space="0" w:color="auto"/>
            </w:tcBorders>
          </w:tcPr>
          <w:p w:rsidR="00501FDF" w:rsidRPr="00852839" w:rsidRDefault="00501FDF" w:rsidP="00771435">
            <w:pPr>
              <w:spacing w:before="100" w:beforeAutospacing="1" w:after="100" w:afterAutospacing="1"/>
              <w:rPr>
                <w:rFonts w:ascii="Arial" w:hAnsi="Arial" w:cs="Arial"/>
                <w:sz w:val="22"/>
                <w:szCs w:val="22"/>
              </w:rPr>
            </w:pPr>
            <w:r w:rsidRPr="00852839">
              <w:rPr>
                <w:rFonts w:ascii="Arial" w:hAnsi="Arial" w:cs="Arial"/>
                <w:sz w:val="22"/>
                <w:szCs w:val="22"/>
              </w:rPr>
              <w:t>Scope of the Policy</w:t>
            </w:r>
          </w:p>
        </w:tc>
        <w:tc>
          <w:tcPr>
            <w:tcW w:w="1842" w:type="dxa"/>
            <w:tcBorders>
              <w:top w:val="single" w:sz="4" w:space="0" w:color="auto"/>
              <w:left w:val="single" w:sz="4" w:space="0" w:color="auto"/>
              <w:bottom w:val="single" w:sz="4" w:space="0" w:color="auto"/>
              <w:right w:val="single" w:sz="4" w:space="0" w:color="auto"/>
            </w:tcBorders>
          </w:tcPr>
          <w:p w:rsidR="00501FDF" w:rsidRPr="00852839" w:rsidRDefault="0094515B" w:rsidP="008A4423">
            <w:pPr>
              <w:spacing w:before="100" w:beforeAutospacing="1" w:after="100" w:afterAutospacing="1"/>
              <w:jc w:val="center"/>
              <w:rPr>
                <w:rFonts w:ascii="Arial" w:hAnsi="Arial" w:cs="Arial"/>
                <w:sz w:val="22"/>
                <w:szCs w:val="22"/>
              </w:rPr>
            </w:pPr>
            <w:r w:rsidRPr="00852839">
              <w:rPr>
                <w:rFonts w:ascii="Arial" w:hAnsi="Arial" w:cs="Arial"/>
                <w:sz w:val="22"/>
                <w:szCs w:val="22"/>
              </w:rPr>
              <w:t>3</w:t>
            </w:r>
          </w:p>
        </w:tc>
      </w:tr>
      <w:tr w:rsidR="00501FDF" w:rsidRPr="00852839" w:rsidTr="00771435">
        <w:tc>
          <w:tcPr>
            <w:tcW w:w="1809" w:type="dxa"/>
            <w:tcBorders>
              <w:top w:val="single" w:sz="4" w:space="0" w:color="auto"/>
              <w:left w:val="single" w:sz="4" w:space="0" w:color="auto"/>
              <w:bottom w:val="single" w:sz="4" w:space="0" w:color="auto"/>
              <w:right w:val="single" w:sz="4" w:space="0" w:color="auto"/>
            </w:tcBorders>
          </w:tcPr>
          <w:p w:rsidR="00501FDF" w:rsidRPr="00852839" w:rsidRDefault="009C4111" w:rsidP="00BF4FFB">
            <w:pPr>
              <w:spacing w:before="100" w:beforeAutospacing="1" w:after="100" w:afterAutospacing="1"/>
              <w:jc w:val="center"/>
              <w:rPr>
                <w:rFonts w:ascii="Arial" w:hAnsi="Arial" w:cs="Arial"/>
                <w:b/>
                <w:sz w:val="22"/>
                <w:szCs w:val="22"/>
              </w:rPr>
            </w:pPr>
            <w:r w:rsidRPr="00852839">
              <w:rPr>
                <w:rFonts w:ascii="Arial" w:hAnsi="Arial" w:cs="Arial"/>
                <w:b/>
                <w:sz w:val="22"/>
                <w:szCs w:val="22"/>
              </w:rPr>
              <w:t>4</w:t>
            </w:r>
          </w:p>
        </w:tc>
        <w:tc>
          <w:tcPr>
            <w:tcW w:w="6663" w:type="dxa"/>
            <w:tcBorders>
              <w:top w:val="single" w:sz="4" w:space="0" w:color="auto"/>
              <w:left w:val="single" w:sz="4" w:space="0" w:color="auto"/>
              <w:bottom w:val="single" w:sz="4" w:space="0" w:color="auto"/>
              <w:right w:val="single" w:sz="4" w:space="0" w:color="auto"/>
            </w:tcBorders>
          </w:tcPr>
          <w:p w:rsidR="00501FDF" w:rsidRPr="00852839" w:rsidRDefault="00501FDF" w:rsidP="00771435">
            <w:pPr>
              <w:spacing w:before="100" w:beforeAutospacing="1" w:after="100" w:afterAutospacing="1"/>
              <w:rPr>
                <w:rFonts w:ascii="Arial" w:hAnsi="Arial" w:cs="Arial"/>
                <w:sz w:val="22"/>
                <w:szCs w:val="22"/>
              </w:rPr>
            </w:pPr>
            <w:r w:rsidRPr="00852839">
              <w:rPr>
                <w:rFonts w:ascii="Arial" w:hAnsi="Arial" w:cs="Arial"/>
                <w:sz w:val="22"/>
                <w:szCs w:val="22"/>
              </w:rPr>
              <w:t xml:space="preserve">Equality &amp; Diversity Statement </w:t>
            </w:r>
          </w:p>
        </w:tc>
        <w:tc>
          <w:tcPr>
            <w:tcW w:w="1842" w:type="dxa"/>
            <w:tcBorders>
              <w:top w:val="single" w:sz="4" w:space="0" w:color="auto"/>
              <w:left w:val="single" w:sz="4" w:space="0" w:color="auto"/>
              <w:bottom w:val="single" w:sz="4" w:space="0" w:color="auto"/>
              <w:right w:val="single" w:sz="4" w:space="0" w:color="auto"/>
            </w:tcBorders>
          </w:tcPr>
          <w:p w:rsidR="00501FDF" w:rsidRPr="00852839" w:rsidRDefault="0094515B" w:rsidP="008A4423">
            <w:pPr>
              <w:spacing w:before="100" w:beforeAutospacing="1" w:after="100" w:afterAutospacing="1"/>
              <w:jc w:val="center"/>
              <w:rPr>
                <w:rFonts w:ascii="Arial" w:hAnsi="Arial" w:cs="Arial"/>
                <w:sz w:val="22"/>
                <w:szCs w:val="22"/>
              </w:rPr>
            </w:pPr>
            <w:r w:rsidRPr="00852839">
              <w:rPr>
                <w:rFonts w:ascii="Arial" w:hAnsi="Arial" w:cs="Arial"/>
                <w:sz w:val="22"/>
                <w:szCs w:val="22"/>
              </w:rPr>
              <w:t>3</w:t>
            </w:r>
          </w:p>
        </w:tc>
      </w:tr>
      <w:tr w:rsidR="00501FDF" w:rsidRPr="00852839" w:rsidTr="00771435">
        <w:tc>
          <w:tcPr>
            <w:tcW w:w="1809" w:type="dxa"/>
            <w:tcBorders>
              <w:top w:val="single" w:sz="4" w:space="0" w:color="auto"/>
              <w:left w:val="single" w:sz="4" w:space="0" w:color="auto"/>
              <w:bottom w:val="single" w:sz="4" w:space="0" w:color="auto"/>
              <w:right w:val="single" w:sz="4" w:space="0" w:color="auto"/>
            </w:tcBorders>
          </w:tcPr>
          <w:p w:rsidR="00501FDF" w:rsidRPr="00852839" w:rsidRDefault="009C4111" w:rsidP="00BF4FFB">
            <w:pPr>
              <w:spacing w:before="100" w:beforeAutospacing="1" w:after="100" w:afterAutospacing="1"/>
              <w:jc w:val="center"/>
              <w:rPr>
                <w:rFonts w:ascii="Arial" w:hAnsi="Arial" w:cs="Arial"/>
                <w:b/>
                <w:sz w:val="22"/>
                <w:szCs w:val="22"/>
              </w:rPr>
            </w:pPr>
            <w:r w:rsidRPr="00852839">
              <w:rPr>
                <w:rFonts w:ascii="Arial" w:hAnsi="Arial" w:cs="Arial"/>
                <w:b/>
                <w:sz w:val="22"/>
                <w:szCs w:val="22"/>
              </w:rPr>
              <w:t>5</w:t>
            </w:r>
          </w:p>
        </w:tc>
        <w:tc>
          <w:tcPr>
            <w:tcW w:w="6663" w:type="dxa"/>
            <w:tcBorders>
              <w:top w:val="single" w:sz="4" w:space="0" w:color="auto"/>
              <w:left w:val="single" w:sz="4" w:space="0" w:color="auto"/>
              <w:bottom w:val="single" w:sz="4" w:space="0" w:color="auto"/>
              <w:right w:val="single" w:sz="4" w:space="0" w:color="auto"/>
            </w:tcBorders>
          </w:tcPr>
          <w:p w:rsidR="00501FDF" w:rsidRPr="00852839" w:rsidRDefault="00501FDF" w:rsidP="00771435">
            <w:pPr>
              <w:spacing w:before="100" w:beforeAutospacing="1" w:after="100" w:afterAutospacing="1"/>
              <w:rPr>
                <w:rFonts w:ascii="Arial" w:hAnsi="Arial" w:cs="Arial"/>
                <w:sz w:val="22"/>
                <w:szCs w:val="22"/>
              </w:rPr>
            </w:pPr>
            <w:r w:rsidRPr="00852839">
              <w:rPr>
                <w:rFonts w:ascii="Arial" w:hAnsi="Arial" w:cs="Arial"/>
                <w:sz w:val="22"/>
                <w:szCs w:val="22"/>
              </w:rPr>
              <w:t>Definitions</w:t>
            </w:r>
          </w:p>
        </w:tc>
        <w:tc>
          <w:tcPr>
            <w:tcW w:w="1842" w:type="dxa"/>
            <w:tcBorders>
              <w:top w:val="single" w:sz="4" w:space="0" w:color="auto"/>
              <w:left w:val="single" w:sz="4" w:space="0" w:color="auto"/>
              <w:bottom w:val="single" w:sz="4" w:space="0" w:color="auto"/>
              <w:right w:val="single" w:sz="4" w:space="0" w:color="auto"/>
            </w:tcBorders>
          </w:tcPr>
          <w:p w:rsidR="00501FDF" w:rsidRPr="00852839" w:rsidRDefault="0094515B" w:rsidP="008A4423">
            <w:pPr>
              <w:spacing w:before="100" w:beforeAutospacing="1" w:after="100" w:afterAutospacing="1"/>
              <w:jc w:val="center"/>
              <w:rPr>
                <w:rFonts w:ascii="Arial" w:hAnsi="Arial" w:cs="Arial"/>
                <w:sz w:val="22"/>
                <w:szCs w:val="22"/>
              </w:rPr>
            </w:pPr>
            <w:r w:rsidRPr="00852839">
              <w:rPr>
                <w:rFonts w:ascii="Arial" w:hAnsi="Arial" w:cs="Arial"/>
                <w:sz w:val="22"/>
                <w:szCs w:val="22"/>
              </w:rPr>
              <w:t>4</w:t>
            </w:r>
          </w:p>
        </w:tc>
      </w:tr>
      <w:tr w:rsidR="00501FDF" w:rsidRPr="00852839" w:rsidTr="00771435">
        <w:tc>
          <w:tcPr>
            <w:tcW w:w="1809" w:type="dxa"/>
            <w:tcBorders>
              <w:top w:val="single" w:sz="4" w:space="0" w:color="auto"/>
              <w:left w:val="single" w:sz="4" w:space="0" w:color="auto"/>
              <w:bottom w:val="single" w:sz="4" w:space="0" w:color="auto"/>
              <w:right w:val="single" w:sz="4" w:space="0" w:color="auto"/>
            </w:tcBorders>
          </w:tcPr>
          <w:p w:rsidR="00501FDF" w:rsidRPr="00852839" w:rsidRDefault="009C4111" w:rsidP="00BF4FFB">
            <w:pPr>
              <w:spacing w:before="100" w:beforeAutospacing="1" w:after="100" w:afterAutospacing="1"/>
              <w:jc w:val="center"/>
              <w:rPr>
                <w:rFonts w:ascii="Arial" w:hAnsi="Arial" w:cs="Arial"/>
                <w:b/>
                <w:sz w:val="22"/>
                <w:szCs w:val="22"/>
              </w:rPr>
            </w:pPr>
            <w:r w:rsidRPr="00852839">
              <w:rPr>
                <w:rFonts w:ascii="Arial" w:hAnsi="Arial" w:cs="Arial"/>
                <w:b/>
                <w:sz w:val="22"/>
                <w:szCs w:val="22"/>
              </w:rPr>
              <w:t>6</w:t>
            </w:r>
          </w:p>
        </w:tc>
        <w:tc>
          <w:tcPr>
            <w:tcW w:w="6663" w:type="dxa"/>
            <w:tcBorders>
              <w:top w:val="single" w:sz="4" w:space="0" w:color="auto"/>
              <w:left w:val="single" w:sz="4" w:space="0" w:color="auto"/>
              <w:bottom w:val="single" w:sz="4" w:space="0" w:color="auto"/>
              <w:right w:val="single" w:sz="4" w:space="0" w:color="auto"/>
            </w:tcBorders>
          </w:tcPr>
          <w:p w:rsidR="00501FDF" w:rsidRPr="00852839" w:rsidRDefault="0094515B" w:rsidP="00771435">
            <w:pPr>
              <w:spacing w:before="100" w:beforeAutospacing="1" w:after="100" w:afterAutospacing="1"/>
              <w:rPr>
                <w:rFonts w:ascii="Arial" w:hAnsi="Arial" w:cs="Arial"/>
                <w:sz w:val="22"/>
                <w:szCs w:val="22"/>
              </w:rPr>
            </w:pPr>
            <w:r w:rsidRPr="00852839">
              <w:rPr>
                <w:rFonts w:ascii="Arial" w:hAnsi="Arial" w:cs="Arial"/>
                <w:sz w:val="22"/>
                <w:szCs w:val="22"/>
              </w:rPr>
              <w:t xml:space="preserve">Process </w:t>
            </w:r>
          </w:p>
        </w:tc>
        <w:tc>
          <w:tcPr>
            <w:tcW w:w="1842" w:type="dxa"/>
            <w:tcBorders>
              <w:top w:val="single" w:sz="4" w:space="0" w:color="auto"/>
              <w:left w:val="single" w:sz="4" w:space="0" w:color="auto"/>
              <w:bottom w:val="single" w:sz="4" w:space="0" w:color="auto"/>
              <w:right w:val="single" w:sz="4" w:space="0" w:color="auto"/>
            </w:tcBorders>
          </w:tcPr>
          <w:p w:rsidR="00501FDF" w:rsidRPr="00852839" w:rsidRDefault="0094515B" w:rsidP="008A4423">
            <w:pPr>
              <w:spacing w:before="100" w:beforeAutospacing="1" w:after="100" w:afterAutospacing="1"/>
              <w:jc w:val="center"/>
              <w:rPr>
                <w:rFonts w:ascii="Arial" w:hAnsi="Arial" w:cs="Arial"/>
                <w:sz w:val="22"/>
                <w:szCs w:val="22"/>
              </w:rPr>
            </w:pPr>
            <w:r w:rsidRPr="00852839">
              <w:rPr>
                <w:rFonts w:ascii="Arial" w:hAnsi="Arial" w:cs="Arial"/>
                <w:sz w:val="22"/>
                <w:szCs w:val="22"/>
              </w:rPr>
              <w:t>4</w:t>
            </w:r>
          </w:p>
        </w:tc>
      </w:tr>
      <w:tr w:rsidR="0094515B" w:rsidRPr="00852839" w:rsidTr="00771435">
        <w:tc>
          <w:tcPr>
            <w:tcW w:w="1809" w:type="dxa"/>
            <w:tcBorders>
              <w:top w:val="single" w:sz="4" w:space="0" w:color="auto"/>
              <w:left w:val="single" w:sz="4" w:space="0" w:color="auto"/>
              <w:bottom w:val="single" w:sz="4" w:space="0" w:color="auto"/>
              <w:right w:val="single" w:sz="4" w:space="0" w:color="auto"/>
            </w:tcBorders>
          </w:tcPr>
          <w:p w:rsidR="0094515B" w:rsidRPr="00852839" w:rsidRDefault="005B2555" w:rsidP="00BF4FFB">
            <w:pPr>
              <w:spacing w:before="100" w:beforeAutospacing="1" w:after="100" w:afterAutospacing="1"/>
              <w:jc w:val="center"/>
              <w:rPr>
                <w:rFonts w:ascii="Arial" w:hAnsi="Arial" w:cs="Arial"/>
                <w:b/>
                <w:sz w:val="22"/>
                <w:szCs w:val="22"/>
              </w:rPr>
            </w:pPr>
            <w:r w:rsidRPr="00852839">
              <w:rPr>
                <w:rFonts w:ascii="Arial" w:hAnsi="Arial" w:cs="Arial"/>
                <w:b/>
                <w:sz w:val="22"/>
                <w:szCs w:val="22"/>
              </w:rPr>
              <w:t>7</w:t>
            </w:r>
          </w:p>
        </w:tc>
        <w:tc>
          <w:tcPr>
            <w:tcW w:w="6663" w:type="dxa"/>
            <w:tcBorders>
              <w:top w:val="single" w:sz="4" w:space="0" w:color="auto"/>
              <w:left w:val="single" w:sz="4" w:space="0" w:color="auto"/>
              <w:bottom w:val="single" w:sz="4" w:space="0" w:color="auto"/>
              <w:right w:val="single" w:sz="4" w:space="0" w:color="auto"/>
            </w:tcBorders>
          </w:tcPr>
          <w:p w:rsidR="0094515B" w:rsidRPr="00852839" w:rsidRDefault="0094515B" w:rsidP="00771435">
            <w:pPr>
              <w:spacing w:before="100" w:beforeAutospacing="1" w:after="100" w:afterAutospacing="1"/>
              <w:rPr>
                <w:rFonts w:ascii="Arial" w:hAnsi="Arial" w:cs="Arial"/>
                <w:sz w:val="22"/>
                <w:szCs w:val="22"/>
              </w:rPr>
            </w:pPr>
            <w:r w:rsidRPr="00852839">
              <w:rPr>
                <w:rFonts w:ascii="Arial" w:hAnsi="Arial" w:cs="Arial"/>
                <w:sz w:val="22"/>
                <w:szCs w:val="22"/>
              </w:rPr>
              <w:t>Monitoring</w:t>
            </w:r>
          </w:p>
        </w:tc>
        <w:tc>
          <w:tcPr>
            <w:tcW w:w="1842" w:type="dxa"/>
            <w:tcBorders>
              <w:top w:val="single" w:sz="4" w:space="0" w:color="auto"/>
              <w:left w:val="single" w:sz="4" w:space="0" w:color="auto"/>
              <w:bottom w:val="single" w:sz="4" w:space="0" w:color="auto"/>
              <w:right w:val="single" w:sz="4" w:space="0" w:color="auto"/>
            </w:tcBorders>
          </w:tcPr>
          <w:p w:rsidR="0094515B" w:rsidRPr="00852839" w:rsidRDefault="00852839" w:rsidP="008A4423">
            <w:pPr>
              <w:spacing w:before="100" w:beforeAutospacing="1" w:after="100" w:afterAutospacing="1"/>
              <w:jc w:val="center"/>
              <w:rPr>
                <w:rFonts w:ascii="Arial" w:hAnsi="Arial" w:cs="Arial"/>
                <w:sz w:val="22"/>
                <w:szCs w:val="22"/>
              </w:rPr>
            </w:pPr>
            <w:r w:rsidRPr="00852839">
              <w:rPr>
                <w:rFonts w:ascii="Arial" w:hAnsi="Arial" w:cs="Arial"/>
                <w:sz w:val="22"/>
                <w:szCs w:val="22"/>
              </w:rPr>
              <w:t>7</w:t>
            </w:r>
          </w:p>
        </w:tc>
      </w:tr>
      <w:tr w:rsidR="00E24A20" w:rsidRPr="00852839" w:rsidTr="00771435">
        <w:tc>
          <w:tcPr>
            <w:tcW w:w="1809" w:type="dxa"/>
            <w:tcBorders>
              <w:top w:val="single" w:sz="4" w:space="0" w:color="auto"/>
              <w:left w:val="single" w:sz="4" w:space="0" w:color="auto"/>
              <w:bottom w:val="single" w:sz="4" w:space="0" w:color="auto"/>
              <w:right w:val="single" w:sz="4" w:space="0" w:color="auto"/>
            </w:tcBorders>
          </w:tcPr>
          <w:p w:rsidR="00E24A20" w:rsidRPr="00852839" w:rsidRDefault="00E24A20" w:rsidP="00BF4FFB">
            <w:pPr>
              <w:spacing w:before="100" w:beforeAutospacing="1" w:after="100" w:afterAutospacing="1"/>
              <w:jc w:val="center"/>
              <w:rPr>
                <w:rFonts w:ascii="Arial" w:hAnsi="Arial" w:cs="Arial"/>
                <w:b/>
                <w:sz w:val="22"/>
                <w:szCs w:val="22"/>
              </w:rPr>
            </w:pPr>
          </w:p>
        </w:tc>
        <w:tc>
          <w:tcPr>
            <w:tcW w:w="6663" w:type="dxa"/>
            <w:tcBorders>
              <w:top w:val="single" w:sz="4" w:space="0" w:color="auto"/>
              <w:left w:val="single" w:sz="4" w:space="0" w:color="auto"/>
              <w:bottom w:val="single" w:sz="4" w:space="0" w:color="auto"/>
              <w:right w:val="single" w:sz="4" w:space="0" w:color="auto"/>
            </w:tcBorders>
          </w:tcPr>
          <w:p w:rsidR="009C4111" w:rsidRPr="00852839" w:rsidRDefault="009C4111" w:rsidP="005B2555">
            <w:pPr>
              <w:spacing w:before="100" w:beforeAutospacing="1" w:after="100" w:afterAutospacing="1"/>
              <w:rPr>
                <w:rFonts w:ascii="Arial" w:hAnsi="Arial" w:cs="Arial"/>
                <w:bCs/>
                <w:sz w:val="22"/>
                <w:szCs w:val="22"/>
              </w:rPr>
            </w:pPr>
            <w:r w:rsidRPr="00852839">
              <w:rPr>
                <w:rFonts w:ascii="Arial" w:hAnsi="Arial" w:cs="Arial"/>
                <w:b/>
                <w:bCs/>
                <w:sz w:val="22"/>
                <w:szCs w:val="22"/>
              </w:rPr>
              <w:t>Appendices</w:t>
            </w:r>
            <w:r w:rsidRPr="00852839">
              <w:rPr>
                <w:rFonts w:ascii="Arial" w:hAnsi="Arial" w:cs="Arial"/>
                <w:b/>
                <w:bCs/>
                <w:sz w:val="22"/>
                <w:szCs w:val="22"/>
              </w:rPr>
              <w:tab/>
            </w:r>
            <w:r w:rsidRPr="00852839">
              <w:rPr>
                <w:rFonts w:ascii="Arial" w:hAnsi="Arial" w:cs="Arial"/>
                <w:b/>
                <w:bCs/>
                <w:sz w:val="22"/>
                <w:szCs w:val="22"/>
              </w:rPr>
              <w:tab/>
            </w:r>
            <w:r w:rsidRPr="00852839">
              <w:rPr>
                <w:rFonts w:ascii="Arial" w:hAnsi="Arial" w:cs="Arial"/>
                <w:b/>
                <w:bCs/>
                <w:sz w:val="22"/>
                <w:szCs w:val="22"/>
              </w:rPr>
              <w:tab/>
            </w:r>
            <w:r w:rsidRPr="00852839">
              <w:rPr>
                <w:rFonts w:ascii="Arial" w:hAnsi="Arial" w:cs="Arial"/>
                <w:b/>
                <w:bCs/>
                <w:sz w:val="22"/>
                <w:szCs w:val="22"/>
              </w:rPr>
              <w:tab/>
            </w:r>
            <w:r w:rsidRPr="00852839">
              <w:rPr>
                <w:rFonts w:ascii="Arial" w:hAnsi="Arial" w:cs="Arial"/>
                <w:b/>
                <w:bCs/>
                <w:sz w:val="22"/>
                <w:szCs w:val="22"/>
              </w:rPr>
              <w:tab/>
            </w:r>
            <w:r w:rsidRPr="00852839">
              <w:rPr>
                <w:rFonts w:ascii="Arial" w:hAnsi="Arial" w:cs="Arial"/>
                <w:b/>
                <w:bCs/>
                <w:sz w:val="22"/>
                <w:szCs w:val="22"/>
              </w:rPr>
              <w:tab/>
            </w:r>
            <w:r w:rsidRPr="00852839">
              <w:rPr>
                <w:rFonts w:ascii="Arial" w:hAnsi="Arial" w:cs="Arial"/>
                <w:b/>
                <w:bCs/>
                <w:sz w:val="22"/>
                <w:szCs w:val="22"/>
              </w:rPr>
              <w:tab/>
            </w:r>
          </w:p>
          <w:p w:rsidR="009C4111" w:rsidRPr="00852839" w:rsidRDefault="009C4111" w:rsidP="009C4111">
            <w:pPr>
              <w:pStyle w:val="ListParagraph"/>
              <w:spacing w:before="100" w:beforeAutospacing="1" w:after="100" w:afterAutospacing="1"/>
              <w:ind w:left="567" w:hanging="567"/>
              <w:rPr>
                <w:rFonts w:ascii="Arial" w:hAnsi="Arial" w:cs="Arial"/>
                <w:bCs/>
                <w:sz w:val="22"/>
                <w:szCs w:val="22"/>
              </w:rPr>
            </w:pPr>
            <w:r w:rsidRPr="00852839">
              <w:rPr>
                <w:rFonts w:ascii="Arial" w:hAnsi="Arial" w:cs="Arial"/>
                <w:bCs/>
                <w:sz w:val="22"/>
                <w:szCs w:val="22"/>
              </w:rPr>
              <w:t>Appendix 1</w:t>
            </w:r>
            <w:r w:rsidRPr="00852839">
              <w:rPr>
                <w:rFonts w:ascii="Arial" w:hAnsi="Arial" w:cs="Arial"/>
                <w:bCs/>
                <w:sz w:val="22"/>
                <w:szCs w:val="22"/>
              </w:rPr>
              <w:tab/>
            </w:r>
            <w:r w:rsidRPr="00852839">
              <w:rPr>
                <w:rFonts w:ascii="Arial" w:hAnsi="Arial" w:cs="Arial"/>
                <w:bCs/>
                <w:sz w:val="22"/>
                <w:szCs w:val="22"/>
              </w:rPr>
              <w:tab/>
              <w:t>Alarm Loan Agreement</w:t>
            </w:r>
          </w:p>
          <w:p w:rsidR="009C4111" w:rsidRPr="00852839" w:rsidRDefault="009C4111" w:rsidP="009C4111">
            <w:pPr>
              <w:pStyle w:val="ListParagraph"/>
              <w:spacing w:before="100" w:beforeAutospacing="1" w:after="100" w:afterAutospacing="1"/>
              <w:ind w:left="567" w:hanging="567"/>
              <w:rPr>
                <w:rFonts w:ascii="Arial" w:hAnsi="Arial" w:cs="Arial"/>
                <w:bCs/>
                <w:sz w:val="22"/>
                <w:szCs w:val="22"/>
              </w:rPr>
            </w:pPr>
            <w:r w:rsidRPr="00852839">
              <w:rPr>
                <w:rFonts w:ascii="Arial" w:hAnsi="Arial" w:cs="Arial"/>
                <w:bCs/>
                <w:sz w:val="22"/>
                <w:szCs w:val="22"/>
              </w:rPr>
              <w:t>Appendix 2</w:t>
            </w:r>
            <w:r w:rsidRPr="00852839">
              <w:rPr>
                <w:rFonts w:ascii="Arial" w:hAnsi="Arial" w:cs="Arial"/>
                <w:bCs/>
                <w:sz w:val="22"/>
                <w:szCs w:val="22"/>
              </w:rPr>
              <w:tab/>
            </w:r>
            <w:r w:rsidRPr="00852839">
              <w:rPr>
                <w:rFonts w:ascii="Arial" w:hAnsi="Arial" w:cs="Arial"/>
                <w:bCs/>
                <w:sz w:val="22"/>
                <w:szCs w:val="22"/>
              </w:rPr>
              <w:tab/>
              <w:t>Alarm Loan Recovery Letter</w:t>
            </w:r>
          </w:p>
          <w:p w:rsidR="009C4111" w:rsidRPr="00852839" w:rsidRDefault="009C4111" w:rsidP="009C4111">
            <w:pPr>
              <w:pStyle w:val="ListParagraph"/>
              <w:spacing w:before="100" w:beforeAutospacing="1" w:after="100" w:afterAutospacing="1"/>
              <w:ind w:left="567" w:hanging="567"/>
              <w:rPr>
                <w:rFonts w:ascii="Arial" w:hAnsi="Arial" w:cs="Arial"/>
                <w:bCs/>
                <w:sz w:val="22"/>
                <w:szCs w:val="22"/>
              </w:rPr>
            </w:pPr>
            <w:r w:rsidRPr="00852839">
              <w:rPr>
                <w:rFonts w:ascii="Arial" w:hAnsi="Arial" w:cs="Arial"/>
                <w:bCs/>
                <w:sz w:val="22"/>
                <w:szCs w:val="22"/>
              </w:rPr>
              <w:t>Appendix 3</w:t>
            </w:r>
            <w:r w:rsidRPr="00852839">
              <w:rPr>
                <w:rFonts w:ascii="Arial" w:hAnsi="Arial" w:cs="Arial"/>
                <w:bCs/>
                <w:sz w:val="22"/>
                <w:szCs w:val="22"/>
              </w:rPr>
              <w:tab/>
            </w:r>
            <w:r w:rsidRPr="00852839">
              <w:rPr>
                <w:rFonts w:ascii="Arial" w:hAnsi="Arial" w:cs="Arial"/>
                <w:bCs/>
                <w:sz w:val="22"/>
                <w:szCs w:val="22"/>
              </w:rPr>
              <w:tab/>
              <w:t>Alarm Monitoring Progress Chart</w:t>
            </w:r>
          </w:p>
          <w:p w:rsidR="009C4111" w:rsidRPr="00852839" w:rsidRDefault="009C4111" w:rsidP="009C4111">
            <w:pPr>
              <w:pStyle w:val="ListParagraph"/>
              <w:spacing w:before="100" w:beforeAutospacing="1" w:after="100" w:afterAutospacing="1"/>
              <w:ind w:left="567" w:hanging="567"/>
              <w:rPr>
                <w:rFonts w:ascii="Arial" w:hAnsi="Arial" w:cs="Arial"/>
                <w:bCs/>
                <w:sz w:val="22"/>
                <w:szCs w:val="22"/>
              </w:rPr>
            </w:pPr>
            <w:r w:rsidRPr="00852839">
              <w:rPr>
                <w:rFonts w:ascii="Arial" w:hAnsi="Arial" w:cs="Arial"/>
                <w:bCs/>
                <w:sz w:val="22"/>
                <w:szCs w:val="22"/>
              </w:rPr>
              <w:t>Appe</w:t>
            </w:r>
            <w:r w:rsidR="0039772B">
              <w:rPr>
                <w:rFonts w:ascii="Arial" w:hAnsi="Arial" w:cs="Arial"/>
                <w:bCs/>
                <w:sz w:val="22"/>
                <w:szCs w:val="22"/>
              </w:rPr>
              <w:t>ndix 4</w:t>
            </w:r>
            <w:r w:rsidRPr="00852839">
              <w:rPr>
                <w:rFonts w:ascii="Arial" w:hAnsi="Arial" w:cs="Arial"/>
                <w:bCs/>
                <w:sz w:val="22"/>
                <w:szCs w:val="22"/>
              </w:rPr>
              <w:tab/>
            </w:r>
            <w:r w:rsidRPr="00852839">
              <w:rPr>
                <w:rFonts w:ascii="Arial" w:hAnsi="Arial" w:cs="Arial"/>
                <w:bCs/>
                <w:sz w:val="22"/>
                <w:szCs w:val="22"/>
              </w:rPr>
              <w:tab/>
            </w:r>
            <w:proofErr w:type="spellStart"/>
            <w:r w:rsidRPr="00852839">
              <w:rPr>
                <w:rFonts w:ascii="Arial" w:hAnsi="Arial" w:cs="Arial"/>
                <w:bCs/>
                <w:sz w:val="22"/>
                <w:szCs w:val="22"/>
              </w:rPr>
              <w:t>Desmopressin</w:t>
            </w:r>
            <w:proofErr w:type="spellEnd"/>
            <w:r w:rsidRPr="00852839">
              <w:rPr>
                <w:rFonts w:ascii="Arial" w:hAnsi="Arial" w:cs="Arial"/>
                <w:bCs/>
                <w:sz w:val="22"/>
                <w:szCs w:val="22"/>
              </w:rPr>
              <w:t xml:space="preserve"> Information Sheet</w:t>
            </w:r>
          </w:p>
          <w:p w:rsidR="009C4111" w:rsidRPr="00852839" w:rsidRDefault="0039772B" w:rsidP="009C4111">
            <w:pPr>
              <w:pStyle w:val="ListParagraph"/>
              <w:spacing w:before="100" w:beforeAutospacing="1" w:after="100" w:afterAutospacing="1"/>
              <w:ind w:left="567" w:hanging="567"/>
              <w:rPr>
                <w:rFonts w:ascii="Arial" w:hAnsi="Arial" w:cs="Arial"/>
                <w:bCs/>
                <w:sz w:val="22"/>
                <w:szCs w:val="22"/>
              </w:rPr>
            </w:pPr>
            <w:r>
              <w:rPr>
                <w:rFonts w:ascii="Arial" w:hAnsi="Arial" w:cs="Arial"/>
                <w:bCs/>
                <w:sz w:val="22"/>
                <w:szCs w:val="22"/>
              </w:rPr>
              <w:t>Appendix 5</w:t>
            </w:r>
            <w:r w:rsidR="009C4111" w:rsidRPr="00852839">
              <w:rPr>
                <w:rFonts w:ascii="Arial" w:hAnsi="Arial" w:cs="Arial"/>
                <w:bCs/>
                <w:sz w:val="22"/>
                <w:szCs w:val="22"/>
              </w:rPr>
              <w:tab/>
            </w:r>
            <w:r w:rsidR="009C4111" w:rsidRPr="00852839">
              <w:rPr>
                <w:rFonts w:ascii="Arial" w:hAnsi="Arial" w:cs="Arial"/>
                <w:bCs/>
                <w:sz w:val="22"/>
                <w:szCs w:val="22"/>
              </w:rPr>
              <w:tab/>
              <w:t>Drinks Chart</w:t>
            </w:r>
          </w:p>
          <w:p w:rsidR="009C4111" w:rsidRPr="00852839" w:rsidRDefault="0039772B" w:rsidP="009C4111">
            <w:pPr>
              <w:pStyle w:val="ListParagraph"/>
              <w:spacing w:before="100" w:beforeAutospacing="1" w:after="100" w:afterAutospacing="1"/>
              <w:ind w:left="567" w:hanging="567"/>
              <w:rPr>
                <w:rFonts w:ascii="Arial" w:hAnsi="Arial" w:cs="Arial"/>
                <w:bCs/>
                <w:sz w:val="22"/>
                <w:szCs w:val="22"/>
              </w:rPr>
            </w:pPr>
            <w:r>
              <w:rPr>
                <w:rFonts w:ascii="Arial" w:hAnsi="Arial" w:cs="Arial"/>
                <w:bCs/>
                <w:sz w:val="22"/>
                <w:szCs w:val="22"/>
              </w:rPr>
              <w:t>Appendix 6</w:t>
            </w:r>
            <w:r w:rsidR="009C4111" w:rsidRPr="00852839">
              <w:rPr>
                <w:rFonts w:ascii="Arial" w:hAnsi="Arial" w:cs="Arial"/>
                <w:bCs/>
                <w:sz w:val="22"/>
                <w:szCs w:val="22"/>
              </w:rPr>
              <w:tab/>
            </w:r>
            <w:r w:rsidR="009C4111" w:rsidRPr="00852839">
              <w:rPr>
                <w:rFonts w:ascii="Arial" w:hAnsi="Arial" w:cs="Arial"/>
                <w:bCs/>
                <w:sz w:val="22"/>
                <w:szCs w:val="22"/>
              </w:rPr>
              <w:tab/>
              <w:t>Handy Hints for Children with</w:t>
            </w:r>
            <w:r w:rsidR="0094515B" w:rsidRPr="00852839">
              <w:rPr>
                <w:rFonts w:ascii="Arial" w:hAnsi="Arial" w:cs="Arial"/>
                <w:bCs/>
                <w:sz w:val="22"/>
                <w:szCs w:val="22"/>
              </w:rPr>
              <w:t xml:space="preserve"> </w:t>
            </w:r>
            <w:r w:rsidR="009C4111" w:rsidRPr="00852839">
              <w:rPr>
                <w:rFonts w:ascii="Arial" w:hAnsi="Arial" w:cs="Arial"/>
                <w:bCs/>
                <w:sz w:val="22"/>
                <w:szCs w:val="22"/>
              </w:rPr>
              <w:t xml:space="preserve">     </w:t>
            </w:r>
            <w:r w:rsidR="0094515B" w:rsidRPr="00852839">
              <w:rPr>
                <w:rFonts w:ascii="Arial" w:hAnsi="Arial" w:cs="Arial"/>
                <w:bCs/>
                <w:sz w:val="22"/>
                <w:szCs w:val="22"/>
              </w:rPr>
              <w:t xml:space="preserve">   </w:t>
            </w:r>
          </w:p>
          <w:p w:rsidR="0094515B" w:rsidRPr="00852839" w:rsidRDefault="0094515B" w:rsidP="009C4111">
            <w:pPr>
              <w:pStyle w:val="ListParagraph"/>
              <w:spacing w:before="100" w:beforeAutospacing="1" w:after="100" w:afterAutospacing="1"/>
              <w:ind w:left="567" w:hanging="567"/>
              <w:rPr>
                <w:rFonts w:ascii="Arial" w:hAnsi="Arial" w:cs="Arial"/>
                <w:bCs/>
                <w:sz w:val="22"/>
                <w:szCs w:val="22"/>
              </w:rPr>
            </w:pPr>
            <w:r w:rsidRPr="00852839">
              <w:rPr>
                <w:rFonts w:ascii="Arial" w:hAnsi="Arial" w:cs="Arial"/>
                <w:bCs/>
                <w:sz w:val="22"/>
                <w:szCs w:val="22"/>
              </w:rPr>
              <w:t xml:space="preserve">                                    Daytime/Night-time Wetting</w:t>
            </w:r>
          </w:p>
          <w:p w:rsidR="009C4111" w:rsidRPr="00852839" w:rsidRDefault="0039772B" w:rsidP="009C4111">
            <w:pPr>
              <w:pStyle w:val="ListParagraph"/>
              <w:spacing w:before="100" w:beforeAutospacing="1" w:after="100" w:afterAutospacing="1"/>
              <w:ind w:left="567" w:hanging="567"/>
              <w:rPr>
                <w:rFonts w:ascii="Arial" w:hAnsi="Arial" w:cs="Arial"/>
                <w:bCs/>
                <w:sz w:val="22"/>
                <w:szCs w:val="22"/>
              </w:rPr>
            </w:pPr>
            <w:r>
              <w:rPr>
                <w:rFonts w:ascii="Arial" w:hAnsi="Arial" w:cs="Arial"/>
                <w:bCs/>
                <w:sz w:val="22"/>
                <w:szCs w:val="22"/>
              </w:rPr>
              <w:t>Appendix 7</w:t>
            </w:r>
            <w:r w:rsidR="009C4111" w:rsidRPr="00852839">
              <w:rPr>
                <w:rFonts w:ascii="Arial" w:hAnsi="Arial" w:cs="Arial"/>
                <w:bCs/>
                <w:sz w:val="22"/>
                <w:szCs w:val="22"/>
              </w:rPr>
              <w:tab/>
            </w:r>
            <w:r w:rsidR="009C4111" w:rsidRPr="00852839">
              <w:rPr>
                <w:rFonts w:ascii="Arial" w:hAnsi="Arial" w:cs="Arial"/>
                <w:bCs/>
                <w:sz w:val="22"/>
                <w:szCs w:val="22"/>
              </w:rPr>
              <w:tab/>
              <w:t>Overactive Bladder Information Sheet</w:t>
            </w:r>
          </w:p>
          <w:p w:rsidR="009C4111" w:rsidRPr="00852839" w:rsidRDefault="0039772B" w:rsidP="009C4111">
            <w:pPr>
              <w:pStyle w:val="ListParagraph"/>
              <w:spacing w:before="100" w:beforeAutospacing="1" w:after="100" w:afterAutospacing="1"/>
              <w:ind w:left="567" w:hanging="567"/>
              <w:rPr>
                <w:rFonts w:ascii="Arial" w:hAnsi="Arial" w:cs="Arial"/>
                <w:bCs/>
                <w:sz w:val="22"/>
                <w:szCs w:val="22"/>
              </w:rPr>
            </w:pPr>
            <w:r>
              <w:rPr>
                <w:rFonts w:ascii="Arial" w:hAnsi="Arial" w:cs="Arial"/>
                <w:bCs/>
                <w:sz w:val="22"/>
                <w:szCs w:val="22"/>
              </w:rPr>
              <w:t>Appendix 8</w:t>
            </w:r>
            <w:r w:rsidR="009C4111" w:rsidRPr="00852839">
              <w:rPr>
                <w:rFonts w:ascii="Arial" w:hAnsi="Arial" w:cs="Arial"/>
                <w:bCs/>
                <w:sz w:val="22"/>
                <w:szCs w:val="22"/>
              </w:rPr>
              <w:tab/>
            </w:r>
            <w:r w:rsidR="009C4111" w:rsidRPr="00852839">
              <w:rPr>
                <w:rFonts w:ascii="Arial" w:hAnsi="Arial" w:cs="Arial"/>
                <w:bCs/>
                <w:sz w:val="22"/>
                <w:szCs w:val="22"/>
              </w:rPr>
              <w:tab/>
            </w:r>
            <w:proofErr w:type="spellStart"/>
            <w:r w:rsidR="009C4111" w:rsidRPr="00852839">
              <w:rPr>
                <w:rFonts w:ascii="Arial" w:hAnsi="Arial" w:cs="Arial"/>
                <w:bCs/>
                <w:sz w:val="22"/>
                <w:szCs w:val="22"/>
              </w:rPr>
              <w:t>Oxybutinin</w:t>
            </w:r>
            <w:proofErr w:type="spellEnd"/>
            <w:r w:rsidR="009C4111" w:rsidRPr="00852839">
              <w:rPr>
                <w:rFonts w:ascii="Arial" w:hAnsi="Arial" w:cs="Arial"/>
                <w:bCs/>
                <w:sz w:val="22"/>
                <w:szCs w:val="22"/>
              </w:rPr>
              <w:t xml:space="preserve"> Information Sheet</w:t>
            </w:r>
          </w:p>
          <w:p w:rsidR="009C4111" w:rsidRPr="00852839" w:rsidRDefault="0039772B" w:rsidP="009C4111">
            <w:pPr>
              <w:pStyle w:val="ListParagraph"/>
              <w:spacing w:before="100" w:beforeAutospacing="1" w:after="100" w:afterAutospacing="1"/>
              <w:ind w:left="567" w:hanging="567"/>
              <w:rPr>
                <w:rFonts w:ascii="Arial" w:hAnsi="Arial" w:cs="Arial"/>
                <w:bCs/>
                <w:sz w:val="22"/>
                <w:szCs w:val="22"/>
              </w:rPr>
            </w:pPr>
            <w:r>
              <w:rPr>
                <w:rFonts w:ascii="Arial" w:hAnsi="Arial" w:cs="Arial"/>
                <w:bCs/>
                <w:sz w:val="22"/>
                <w:szCs w:val="22"/>
              </w:rPr>
              <w:t>Appendix 9</w:t>
            </w:r>
            <w:r w:rsidR="009C4111" w:rsidRPr="00852839">
              <w:rPr>
                <w:rFonts w:ascii="Arial" w:hAnsi="Arial" w:cs="Arial"/>
                <w:bCs/>
                <w:sz w:val="22"/>
                <w:szCs w:val="22"/>
              </w:rPr>
              <w:tab/>
            </w:r>
            <w:r w:rsidR="009C4111" w:rsidRPr="00852839">
              <w:rPr>
                <w:rFonts w:ascii="Arial" w:hAnsi="Arial" w:cs="Arial"/>
                <w:bCs/>
                <w:sz w:val="22"/>
                <w:szCs w:val="22"/>
              </w:rPr>
              <w:tab/>
              <w:t>Practice Waking Information Sheet</w:t>
            </w:r>
          </w:p>
          <w:p w:rsidR="009C4111" w:rsidRPr="00852839" w:rsidRDefault="0039772B" w:rsidP="009C4111">
            <w:pPr>
              <w:pStyle w:val="ListParagraph"/>
              <w:spacing w:before="100" w:beforeAutospacing="1" w:after="100" w:afterAutospacing="1"/>
              <w:ind w:left="567" w:hanging="567"/>
              <w:rPr>
                <w:rFonts w:ascii="Arial" w:hAnsi="Arial" w:cs="Arial"/>
                <w:bCs/>
                <w:sz w:val="22"/>
                <w:szCs w:val="22"/>
              </w:rPr>
            </w:pPr>
            <w:r>
              <w:rPr>
                <w:rFonts w:ascii="Arial" w:hAnsi="Arial" w:cs="Arial"/>
                <w:bCs/>
                <w:sz w:val="22"/>
                <w:szCs w:val="22"/>
              </w:rPr>
              <w:t>Appendix 10</w:t>
            </w:r>
            <w:r w:rsidR="009C4111" w:rsidRPr="00852839">
              <w:rPr>
                <w:rFonts w:ascii="Arial" w:hAnsi="Arial" w:cs="Arial"/>
                <w:bCs/>
                <w:sz w:val="22"/>
                <w:szCs w:val="22"/>
              </w:rPr>
              <w:tab/>
            </w:r>
            <w:r w:rsidR="009C4111" w:rsidRPr="00852839">
              <w:rPr>
                <w:rFonts w:ascii="Arial" w:hAnsi="Arial" w:cs="Arial"/>
                <w:bCs/>
                <w:sz w:val="22"/>
                <w:szCs w:val="22"/>
              </w:rPr>
              <w:tab/>
              <w:t>Recommended Fluid Intake Sheet</w:t>
            </w:r>
          </w:p>
          <w:p w:rsidR="009C4111" w:rsidRPr="00852839" w:rsidRDefault="0039772B" w:rsidP="009C4111">
            <w:pPr>
              <w:pStyle w:val="ListParagraph"/>
              <w:spacing w:before="100" w:beforeAutospacing="1" w:after="100" w:afterAutospacing="1"/>
              <w:ind w:left="567" w:hanging="567"/>
              <w:rPr>
                <w:rFonts w:ascii="Arial" w:hAnsi="Arial" w:cs="Arial"/>
                <w:bCs/>
                <w:sz w:val="22"/>
                <w:szCs w:val="22"/>
              </w:rPr>
            </w:pPr>
            <w:r>
              <w:rPr>
                <w:rFonts w:ascii="Arial" w:hAnsi="Arial" w:cs="Arial"/>
                <w:bCs/>
                <w:sz w:val="22"/>
                <w:szCs w:val="22"/>
              </w:rPr>
              <w:t>Appendix 11</w:t>
            </w:r>
            <w:r w:rsidR="009C4111" w:rsidRPr="00852839">
              <w:rPr>
                <w:rFonts w:ascii="Arial" w:hAnsi="Arial" w:cs="Arial"/>
                <w:bCs/>
                <w:sz w:val="22"/>
                <w:szCs w:val="22"/>
              </w:rPr>
              <w:tab/>
            </w:r>
            <w:r w:rsidR="009C4111" w:rsidRPr="00852839">
              <w:rPr>
                <w:rFonts w:ascii="Arial" w:hAnsi="Arial" w:cs="Arial"/>
                <w:bCs/>
                <w:sz w:val="22"/>
                <w:szCs w:val="22"/>
              </w:rPr>
              <w:tab/>
              <w:t>Suggested ways to Improve Fluid Intake</w:t>
            </w:r>
          </w:p>
          <w:p w:rsidR="00E24A20" w:rsidRPr="00852839" w:rsidRDefault="00E24A20" w:rsidP="00D2768F">
            <w:pPr>
              <w:spacing w:before="100" w:beforeAutospacing="1" w:after="100" w:afterAutospacing="1"/>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rsidR="00E24A20" w:rsidRPr="00852839" w:rsidRDefault="00E24A20" w:rsidP="008A4423">
            <w:pPr>
              <w:spacing w:before="100" w:beforeAutospacing="1" w:after="100" w:afterAutospacing="1"/>
              <w:jc w:val="center"/>
              <w:rPr>
                <w:rFonts w:ascii="Arial" w:hAnsi="Arial" w:cs="Arial"/>
                <w:sz w:val="22"/>
                <w:szCs w:val="22"/>
              </w:rPr>
            </w:pPr>
          </w:p>
        </w:tc>
      </w:tr>
    </w:tbl>
    <w:p w:rsidR="00501FDF" w:rsidRPr="00852839" w:rsidRDefault="00501FDF" w:rsidP="00501FDF">
      <w:pPr>
        <w:rPr>
          <w:rFonts w:ascii="Arial" w:hAnsi="Arial" w:cs="Arial"/>
          <w:b/>
          <w:bCs/>
          <w:i/>
          <w:iCs/>
          <w:color w:val="FF0000"/>
          <w:sz w:val="22"/>
          <w:szCs w:val="22"/>
        </w:rPr>
      </w:pPr>
    </w:p>
    <w:p w:rsidR="00523956" w:rsidRPr="00852839" w:rsidRDefault="00523956" w:rsidP="00501FDF">
      <w:pPr>
        <w:rPr>
          <w:rFonts w:ascii="Arial" w:hAnsi="Arial" w:cs="Arial"/>
          <w:b/>
          <w:bCs/>
          <w:i/>
          <w:iCs/>
          <w:color w:val="FF0000"/>
          <w:sz w:val="22"/>
          <w:szCs w:val="22"/>
        </w:rPr>
      </w:pPr>
    </w:p>
    <w:p w:rsidR="00523956" w:rsidRPr="00852839" w:rsidRDefault="00523956" w:rsidP="00501FDF">
      <w:pPr>
        <w:rPr>
          <w:rFonts w:ascii="Arial" w:hAnsi="Arial" w:cs="Arial"/>
          <w:b/>
          <w:bCs/>
          <w:iCs/>
          <w:color w:val="FF0000"/>
          <w:sz w:val="22"/>
          <w:szCs w:val="22"/>
        </w:rPr>
      </w:pPr>
    </w:p>
    <w:tbl>
      <w:tblPr>
        <w:tblW w:w="0" w:type="auto"/>
        <w:tblLook w:val="04A0" w:firstRow="1" w:lastRow="0" w:firstColumn="1" w:lastColumn="0" w:noHBand="0" w:noVBand="1"/>
      </w:tblPr>
      <w:tblGrid>
        <w:gridCol w:w="9331"/>
      </w:tblGrid>
      <w:tr w:rsidR="00523956" w:rsidRPr="00852839" w:rsidTr="00AF5C81">
        <w:trPr>
          <w:trHeight w:val="285"/>
        </w:trPr>
        <w:tc>
          <w:tcPr>
            <w:tcW w:w="9331" w:type="dxa"/>
          </w:tcPr>
          <w:p w:rsidR="00523956" w:rsidRPr="00852839" w:rsidRDefault="00523956" w:rsidP="00501FDF">
            <w:pPr>
              <w:rPr>
                <w:rFonts w:ascii="Arial" w:hAnsi="Arial" w:cs="Arial"/>
                <w:b/>
                <w:bCs/>
                <w:iCs/>
                <w:sz w:val="22"/>
                <w:szCs w:val="22"/>
              </w:rPr>
            </w:pPr>
          </w:p>
        </w:tc>
      </w:tr>
      <w:tr w:rsidR="00523956" w:rsidRPr="00852839" w:rsidTr="00AF5C81">
        <w:trPr>
          <w:trHeight w:val="285"/>
        </w:trPr>
        <w:tc>
          <w:tcPr>
            <w:tcW w:w="9331" w:type="dxa"/>
          </w:tcPr>
          <w:p w:rsidR="00523956" w:rsidRPr="00852839" w:rsidRDefault="00523956" w:rsidP="00501FDF">
            <w:pPr>
              <w:rPr>
                <w:rFonts w:ascii="Arial" w:hAnsi="Arial" w:cs="Arial"/>
                <w:b/>
                <w:bCs/>
                <w:iCs/>
                <w:color w:val="FF0000"/>
                <w:sz w:val="22"/>
                <w:szCs w:val="22"/>
              </w:rPr>
            </w:pPr>
          </w:p>
        </w:tc>
      </w:tr>
      <w:tr w:rsidR="00523956" w:rsidRPr="00852839" w:rsidTr="003C0963">
        <w:trPr>
          <w:trHeight w:val="80"/>
        </w:trPr>
        <w:tc>
          <w:tcPr>
            <w:tcW w:w="9331" w:type="dxa"/>
          </w:tcPr>
          <w:p w:rsidR="00523956" w:rsidRPr="00852839" w:rsidRDefault="00523956" w:rsidP="00501FDF">
            <w:pPr>
              <w:rPr>
                <w:rFonts w:ascii="Arial" w:hAnsi="Arial" w:cs="Arial"/>
                <w:b/>
                <w:bCs/>
                <w:iCs/>
                <w:color w:val="FF0000"/>
                <w:sz w:val="22"/>
                <w:szCs w:val="22"/>
              </w:rPr>
            </w:pPr>
          </w:p>
        </w:tc>
      </w:tr>
      <w:tr w:rsidR="00523956" w:rsidRPr="00852839" w:rsidTr="00AF5C81">
        <w:trPr>
          <w:trHeight w:val="285"/>
        </w:trPr>
        <w:tc>
          <w:tcPr>
            <w:tcW w:w="9331" w:type="dxa"/>
          </w:tcPr>
          <w:p w:rsidR="00523956" w:rsidRPr="00852839" w:rsidRDefault="00523956" w:rsidP="00501FDF">
            <w:pPr>
              <w:rPr>
                <w:rFonts w:ascii="Arial" w:hAnsi="Arial" w:cs="Arial"/>
                <w:b/>
                <w:bCs/>
                <w:iCs/>
                <w:color w:val="FF0000"/>
                <w:sz w:val="22"/>
                <w:szCs w:val="22"/>
              </w:rPr>
            </w:pPr>
          </w:p>
        </w:tc>
      </w:tr>
      <w:tr w:rsidR="00523956" w:rsidRPr="00852839" w:rsidTr="00AF5C81">
        <w:trPr>
          <w:trHeight w:val="285"/>
        </w:trPr>
        <w:tc>
          <w:tcPr>
            <w:tcW w:w="9331" w:type="dxa"/>
          </w:tcPr>
          <w:p w:rsidR="00523956" w:rsidRPr="00852839" w:rsidRDefault="00523956" w:rsidP="00501FDF">
            <w:pPr>
              <w:rPr>
                <w:rFonts w:ascii="Arial" w:hAnsi="Arial" w:cs="Arial"/>
                <w:b/>
                <w:bCs/>
                <w:iCs/>
                <w:color w:val="FF0000"/>
                <w:sz w:val="22"/>
                <w:szCs w:val="22"/>
              </w:rPr>
            </w:pPr>
          </w:p>
        </w:tc>
      </w:tr>
      <w:tr w:rsidR="00523956" w:rsidRPr="00852839" w:rsidTr="00AF5C81">
        <w:trPr>
          <w:trHeight w:val="285"/>
        </w:trPr>
        <w:tc>
          <w:tcPr>
            <w:tcW w:w="9331" w:type="dxa"/>
          </w:tcPr>
          <w:p w:rsidR="00523956" w:rsidRPr="00852839" w:rsidRDefault="00523956" w:rsidP="00501FDF">
            <w:pPr>
              <w:rPr>
                <w:rFonts w:ascii="Arial" w:hAnsi="Arial" w:cs="Arial"/>
                <w:b/>
                <w:bCs/>
                <w:iCs/>
                <w:color w:val="FF0000"/>
                <w:sz w:val="22"/>
                <w:szCs w:val="22"/>
              </w:rPr>
            </w:pPr>
          </w:p>
        </w:tc>
      </w:tr>
    </w:tbl>
    <w:p w:rsidR="00501FDF" w:rsidRPr="00852839" w:rsidRDefault="00501FDF" w:rsidP="00501FDF">
      <w:pPr>
        <w:rPr>
          <w:rFonts w:ascii="Arial" w:hAnsi="Arial" w:cs="Arial"/>
          <w:b/>
          <w:bCs/>
          <w:iCs/>
          <w:color w:val="FF0000"/>
          <w:sz w:val="22"/>
          <w:szCs w:val="22"/>
        </w:rPr>
      </w:pPr>
    </w:p>
    <w:p w:rsidR="00501FDF" w:rsidRPr="00852839" w:rsidRDefault="00501FDF" w:rsidP="00501FDF">
      <w:pPr>
        <w:pStyle w:val="Style"/>
        <w:spacing w:after="0"/>
        <w:jc w:val="center"/>
        <w:rPr>
          <w:rFonts w:cs="Arial"/>
          <w:b/>
          <w:noProof w:val="0"/>
          <w:sz w:val="22"/>
          <w:szCs w:val="22"/>
        </w:rPr>
      </w:pPr>
    </w:p>
    <w:p w:rsidR="00501FDF" w:rsidRPr="00852839" w:rsidRDefault="00501FDF">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9C4111" w:rsidRPr="00852839" w:rsidRDefault="009C4111" w:rsidP="009C4111">
      <w:pPr>
        <w:pStyle w:val="ListParagraph"/>
        <w:numPr>
          <w:ilvl w:val="0"/>
          <w:numId w:val="3"/>
        </w:numPr>
        <w:tabs>
          <w:tab w:val="left" w:pos="720"/>
        </w:tabs>
        <w:spacing w:before="100" w:beforeAutospacing="1" w:after="100" w:afterAutospacing="1"/>
        <w:ind w:left="720" w:hanging="720"/>
        <w:rPr>
          <w:rFonts w:ascii="Arial" w:hAnsi="Arial" w:cs="Arial"/>
          <w:b/>
          <w:bCs/>
          <w:caps/>
          <w:sz w:val="22"/>
          <w:szCs w:val="22"/>
        </w:rPr>
      </w:pPr>
      <w:r w:rsidRPr="00852839">
        <w:rPr>
          <w:rFonts w:ascii="Arial" w:hAnsi="Arial" w:cs="Arial"/>
          <w:b/>
          <w:bCs/>
          <w:caps/>
          <w:sz w:val="22"/>
          <w:szCs w:val="22"/>
        </w:rPr>
        <w:lastRenderedPageBreak/>
        <w:t xml:space="preserve">Introduction </w:t>
      </w:r>
    </w:p>
    <w:p w:rsidR="009C4111" w:rsidRPr="00852839" w:rsidRDefault="009C4111" w:rsidP="009C4111">
      <w:pPr>
        <w:tabs>
          <w:tab w:val="left" w:pos="720"/>
        </w:tabs>
        <w:ind w:left="720" w:hanging="720"/>
        <w:rPr>
          <w:rFonts w:ascii="Arial" w:hAnsi="Arial" w:cs="Arial"/>
          <w:sz w:val="22"/>
          <w:szCs w:val="22"/>
        </w:rPr>
      </w:pPr>
      <w:r w:rsidRPr="00852839">
        <w:rPr>
          <w:rFonts w:ascii="Arial" w:hAnsi="Arial" w:cs="Arial"/>
          <w:sz w:val="22"/>
          <w:szCs w:val="22"/>
        </w:rPr>
        <w:tab/>
        <w:t>High Quality Care for All provides a vision for the future development of NHS Services which reflect the needs of local communities. (2008)</w:t>
      </w:r>
    </w:p>
    <w:p w:rsidR="009C4111" w:rsidRPr="00852839" w:rsidRDefault="009C4111" w:rsidP="009C4111">
      <w:pPr>
        <w:tabs>
          <w:tab w:val="left" w:pos="720"/>
        </w:tabs>
        <w:ind w:left="720" w:hanging="720"/>
        <w:rPr>
          <w:rFonts w:ascii="Arial" w:hAnsi="Arial" w:cs="Arial"/>
          <w:sz w:val="22"/>
          <w:szCs w:val="22"/>
        </w:rPr>
      </w:pPr>
    </w:p>
    <w:p w:rsidR="009C4111" w:rsidRPr="00852839" w:rsidRDefault="009C4111" w:rsidP="009C4111">
      <w:pPr>
        <w:rPr>
          <w:rFonts w:ascii="Arial" w:hAnsi="Arial" w:cs="Arial"/>
          <w:sz w:val="22"/>
          <w:szCs w:val="22"/>
        </w:rPr>
      </w:pPr>
      <w:r w:rsidRPr="00852839">
        <w:rPr>
          <w:rFonts w:ascii="Arial" w:hAnsi="Arial" w:cs="Arial"/>
          <w:sz w:val="22"/>
          <w:szCs w:val="22"/>
        </w:rPr>
        <w:tab/>
        <w:t xml:space="preserve">Nocturnal enuresis or diurnal enuresis is a common and distressing condition that can have a </w:t>
      </w:r>
    </w:p>
    <w:p w:rsidR="009C4111" w:rsidRPr="00852839" w:rsidRDefault="009C4111" w:rsidP="009C4111">
      <w:pPr>
        <w:rPr>
          <w:rFonts w:ascii="Arial" w:hAnsi="Arial" w:cs="Arial"/>
          <w:sz w:val="22"/>
          <w:szCs w:val="22"/>
        </w:rPr>
      </w:pPr>
      <w:r w:rsidRPr="00852839">
        <w:rPr>
          <w:rFonts w:ascii="Arial" w:hAnsi="Arial" w:cs="Arial"/>
          <w:sz w:val="22"/>
          <w:szCs w:val="22"/>
        </w:rPr>
        <w:tab/>
      </w:r>
      <w:proofErr w:type="gramStart"/>
      <w:r w:rsidRPr="00852839">
        <w:rPr>
          <w:rFonts w:ascii="Arial" w:hAnsi="Arial" w:cs="Arial"/>
          <w:sz w:val="22"/>
          <w:szCs w:val="22"/>
        </w:rPr>
        <w:t>deep</w:t>
      </w:r>
      <w:proofErr w:type="gramEnd"/>
      <w:r w:rsidRPr="00852839">
        <w:rPr>
          <w:rFonts w:ascii="Arial" w:hAnsi="Arial" w:cs="Arial"/>
          <w:sz w:val="22"/>
          <w:szCs w:val="22"/>
        </w:rPr>
        <w:t xml:space="preserve"> impact on a child’s confidence and </w:t>
      </w:r>
      <w:proofErr w:type="spellStart"/>
      <w:r w:rsidRPr="00852839">
        <w:rPr>
          <w:rFonts w:ascii="Arial" w:hAnsi="Arial" w:cs="Arial"/>
          <w:sz w:val="22"/>
          <w:szCs w:val="22"/>
        </w:rPr>
        <w:t>self esteem</w:t>
      </w:r>
      <w:proofErr w:type="spellEnd"/>
      <w:r w:rsidRPr="00852839">
        <w:rPr>
          <w:rFonts w:ascii="Arial" w:hAnsi="Arial" w:cs="Arial"/>
          <w:sz w:val="22"/>
          <w:szCs w:val="22"/>
        </w:rPr>
        <w:t xml:space="preserve">.  It can also be stressful for parents and </w:t>
      </w:r>
    </w:p>
    <w:p w:rsidR="009C4111" w:rsidRPr="00852839" w:rsidRDefault="009C4111" w:rsidP="009C4111">
      <w:pPr>
        <w:rPr>
          <w:rFonts w:ascii="Arial" w:hAnsi="Arial" w:cs="Arial"/>
          <w:sz w:val="22"/>
          <w:szCs w:val="22"/>
        </w:rPr>
      </w:pPr>
      <w:r w:rsidRPr="00852839">
        <w:rPr>
          <w:rFonts w:ascii="Arial" w:hAnsi="Arial" w:cs="Arial"/>
          <w:sz w:val="22"/>
          <w:szCs w:val="22"/>
        </w:rPr>
        <w:tab/>
      </w:r>
      <w:proofErr w:type="gramStart"/>
      <w:r w:rsidRPr="00852839">
        <w:rPr>
          <w:rFonts w:ascii="Arial" w:hAnsi="Arial" w:cs="Arial"/>
          <w:sz w:val="22"/>
          <w:szCs w:val="22"/>
        </w:rPr>
        <w:t>those</w:t>
      </w:r>
      <w:proofErr w:type="gramEnd"/>
      <w:r w:rsidRPr="00852839">
        <w:rPr>
          <w:rFonts w:ascii="Arial" w:hAnsi="Arial" w:cs="Arial"/>
          <w:sz w:val="22"/>
          <w:szCs w:val="22"/>
        </w:rPr>
        <w:t xml:space="preserve"> caring for children and young people.</w:t>
      </w:r>
    </w:p>
    <w:p w:rsidR="009C4111" w:rsidRPr="00852839" w:rsidRDefault="009C4111" w:rsidP="009C4111">
      <w:pPr>
        <w:tabs>
          <w:tab w:val="left" w:pos="720"/>
        </w:tabs>
        <w:ind w:left="720" w:hanging="720"/>
        <w:rPr>
          <w:rFonts w:ascii="Arial" w:hAnsi="Arial" w:cs="Arial"/>
          <w:sz w:val="22"/>
          <w:szCs w:val="22"/>
        </w:rPr>
      </w:pPr>
    </w:p>
    <w:p w:rsidR="009C4111" w:rsidRPr="00852839" w:rsidRDefault="009C4111" w:rsidP="009C4111">
      <w:pPr>
        <w:pStyle w:val="ListParagraph"/>
        <w:numPr>
          <w:ilvl w:val="0"/>
          <w:numId w:val="3"/>
        </w:numPr>
        <w:tabs>
          <w:tab w:val="left" w:pos="720"/>
        </w:tabs>
        <w:spacing w:before="100" w:beforeAutospacing="1" w:after="100" w:afterAutospacing="1"/>
        <w:ind w:left="720" w:hanging="720"/>
        <w:rPr>
          <w:rFonts w:ascii="Arial" w:hAnsi="Arial" w:cs="Arial"/>
          <w:caps/>
          <w:sz w:val="22"/>
          <w:szCs w:val="22"/>
        </w:rPr>
      </w:pPr>
      <w:r w:rsidRPr="00852839">
        <w:rPr>
          <w:rFonts w:ascii="Arial" w:hAnsi="Arial" w:cs="Arial"/>
          <w:b/>
          <w:bCs/>
          <w:caps/>
          <w:sz w:val="22"/>
          <w:szCs w:val="22"/>
        </w:rPr>
        <w:t xml:space="preserve">Policy Statement </w:t>
      </w:r>
    </w:p>
    <w:p w:rsidR="009C4111" w:rsidRPr="00852839" w:rsidRDefault="009C4111" w:rsidP="009C4111">
      <w:pPr>
        <w:rPr>
          <w:rFonts w:ascii="Arial" w:hAnsi="Arial" w:cs="Arial"/>
          <w:sz w:val="22"/>
          <w:szCs w:val="22"/>
        </w:rPr>
      </w:pPr>
      <w:r w:rsidRPr="00852839">
        <w:rPr>
          <w:rFonts w:ascii="Arial" w:hAnsi="Arial" w:cs="Arial"/>
          <w:sz w:val="22"/>
          <w:szCs w:val="22"/>
        </w:rPr>
        <w:tab/>
        <w:t>This Policy is aimed at providing a cohesive plan to deliver a high quality Enuresis service.</w:t>
      </w:r>
    </w:p>
    <w:p w:rsidR="009C4111" w:rsidRPr="00852839" w:rsidRDefault="009C4111" w:rsidP="009C4111">
      <w:pPr>
        <w:rPr>
          <w:rFonts w:ascii="Arial" w:hAnsi="Arial" w:cs="Arial"/>
          <w:sz w:val="22"/>
          <w:szCs w:val="22"/>
        </w:rPr>
      </w:pPr>
    </w:p>
    <w:p w:rsidR="009C4111" w:rsidRPr="00852839" w:rsidRDefault="009C4111" w:rsidP="009C4111">
      <w:pPr>
        <w:rPr>
          <w:rFonts w:ascii="Arial" w:hAnsi="Arial" w:cs="Arial"/>
          <w:sz w:val="22"/>
          <w:szCs w:val="22"/>
        </w:rPr>
      </w:pPr>
      <w:r w:rsidRPr="00852839">
        <w:rPr>
          <w:rFonts w:ascii="Arial" w:hAnsi="Arial" w:cs="Arial"/>
          <w:sz w:val="22"/>
          <w:szCs w:val="22"/>
        </w:rPr>
        <w:tab/>
        <w:t xml:space="preserve">This Policy sets out the boundaries within which enuresis services are delivered by CHCP </w:t>
      </w:r>
    </w:p>
    <w:p w:rsidR="009C4111" w:rsidRPr="00852839" w:rsidRDefault="009C4111" w:rsidP="009C4111">
      <w:pPr>
        <w:ind w:left="720"/>
        <w:rPr>
          <w:rFonts w:ascii="Arial" w:hAnsi="Arial" w:cs="Arial"/>
          <w:sz w:val="22"/>
          <w:szCs w:val="22"/>
        </w:rPr>
      </w:pPr>
      <w:proofErr w:type="gramStart"/>
      <w:r w:rsidRPr="00852839">
        <w:rPr>
          <w:rFonts w:ascii="Arial" w:hAnsi="Arial" w:cs="Arial"/>
          <w:sz w:val="22"/>
          <w:szCs w:val="22"/>
        </w:rPr>
        <w:t>staff</w:t>
      </w:r>
      <w:proofErr w:type="gramEnd"/>
      <w:r w:rsidRPr="00852839">
        <w:rPr>
          <w:rFonts w:ascii="Arial" w:hAnsi="Arial" w:cs="Arial"/>
          <w:sz w:val="22"/>
          <w:szCs w:val="22"/>
        </w:rPr>
        <w:t>.  It clarifies the processes, mechanisms, roles and responsibilities of all staff involved in the delivery of service to support children, young people and their families who are experiencing diurnal or nocturnal urinary continence problems primary or secondary.</w:t>
      </w:r>
    </w:p>
    <w:p w:rsidR="009C4111" w:rsidRPr="00852839" w:rsidRDefault="009C4111" w:rsidP="009C4111">
      <w:pPr>
        <w:tabs>
          <w:tab w:val="left" w:pos="720"/>
        </w:tabs>
        <w:ind w:left="720" w:hanging="720"/>
        <w:rPr>
          <w:rFonts w:ascii="Arial" w:hAnsi="Arial" w:cs="Arial"/>
          <w:sz w:val="22"/>
          <w:szCs w:val="22"/>
        </w:rPr>
      </w:pPr>
    </w:p>
    <w:p w:rsidR="009C4111" w:rsidRPr="00852839" w:rsidRDefault="009C4111" w:rsidP="009C4111">
      <w:pPr>
        <w:tabs>
          <w:tab w:val="left" w:pos="720"/>
        </w:tabs>
        <w:ind w:left="720" w:hanging="720"/>
        <w:rPr>
          <w:rFonts w:ascii="Arial" w:hAnsi="Arial" w:cs="Arial"/>
          <w:sz w:val="22"/>
          <w:szCs w:val="22"/>
        </w:rPr>
      </w:pPr>
      <w:r w:rsidRPr="00852839">
        <w:rPr>
          <w:rFonts w:ascii="Arial" w:hAnsi="Arial" w:cs="Arial"/>
          <w:sz w:val="22"/>
          <w:szCs w:val="22"/>
        </w:rPr>
        <w:tab/>
        <w:t>The aim of this policy is to achieve maximum efficiency and to provide a responsive enuresis service, which meets locally agreed protocols and NICE guidance.</w:t>
      </w:r>
    </w:p>
    <w:p w:rsidR="009C4111" w:rsidRPr="00852839" w:rsidRDefault="009C4111" w:rsidP="009C4111">
      <w:pPr>
        <w:tabs>
          <w:tab w:val="left" w:pos="720"/>
        </w:tabs>
        <w:ind w:left="720" w:hanging="720"/>
        <w:rPr>
          <w:rFonts w:ascii="Arial" w:hAnsi="Arial" w:cs="Arial"/>
          <w:sz w:val="22"/>
          <w:szCs w:val="22"/>
        </w:rPr>
      </w:pPr>
    </w:p>
    <w:p w:rsidR="009C4111" w:rsidRPr="00852839" w:rsidRDefault="009C4111" w:rsidP="009C4111">
      <w:pPr>
        <w:ind w:firstLine="720"/>
        <w:rPr>
          <w:rFonts w:ascii="Arial" w:hAnsi="Arial" w:cs="Arial"/>
          <w:sz w:val="22"/>
          <w:szCs w:val="22"/>
        </w:rPr>
      </w:pPr>
      <w:r w:rsidRPr="00852839">
        <w:rPr>
          <w:rFonts w:ascii="Arial" w:hAnsi="Arial" w:cs="Arial"/>
          <w:sz w:val="22"/>
          <w:szCs w:val="22"/>
        </w:rPr>
        <w:t>This policy applies to all City Healthcare employees.</w:t>
      </w:r>
    </w:p>
    <w:p w:rsidR="009C4111" w:rsidRPr="00852839" w:rsidRDefault="009C4111" w:rsidP="009C4111">
      <w:pPr>
        <w:ind w:firstLine="720"/>
        <w:rPr>
          <w:rFonts w:ascii="Arial" w:hAnsi="Arial" w:cs="Arial"/>
          <w:sz w:val="22"/>
          <w:szCs w:val="22"/>
        </w:rPr>
      </w:pPr>
    </w:p>
    <w:p w:rsidR="009C4111" w:rsidRPr="00852839" w:rsidRDefault="009C4111" w:rsidP="009C4111">
      <w:pPr>
        <w:ind w:left="720"/>
        <w:rPr>
          <w:rFonts w:ascii="Arial" w:hAnsi="Arial" w:cs="Arial"/>
          <w:sz w:val="22"/>
          <w:szCs w:val="22"/>
        </w:rPr>
      </w:pPr>
      <w:r w:rsidRPr="00852839">
        <w:rPr>
          <w:rFonts w:ascii="Arial" w:hAnsi="Arial" w:cs="Arial"/>
          <w:sz w:val="22"/>
          <w:szCs w:val="22"/>
        </w:rPr>
        <w:t xml:space="preserve">This policy is to be communicated to all City Healthcare Partnership staff </w:t>
      </w:r>
      <w:proofErr w:type="gramStart"/>
      <w:r w:rsidRPr="00852839">
        <w:rPr>
          <w:rFonts w:ascii="Arial" w:hAnsi="Arial" w:cs="Arial"/>
          <w:sz w:val="22"/>
          <w:szCs w:val="22"/>
        </w:rPr>
        <w:t>who</w:t>
      </w:r>
      <w:proofErr w:type="gramEnd"/>
      <w:r w:rsidRPr="00852839">
        <w:rPr>
          <w:rFonts w:ascii="Arial" w:hAnsi="Arial" w:cs="Arial"/>
          <w:sz w:val="22"/>
          <w:szCs w:val="22"/>
        </w:rPr>
        <w:t xml:space="preserve"> come into contact with children and young people including those who provide services for children 5yrs and over.</w:t>
      </w:r>
    </w:p>
    <w:p w:rsidR="009C4111" w:rsidRPr="00852839" w:rsidRDefault="009C4111" w:rsidP="009C4111">
      <w:pPr>
        <w:tabs>
          <w:tab w:val="left" w:pos="720"/>
        </w:tabs>
        <w:ind w:left="720" w:hanging="720"/>
        <w:rPr>
          <w:rFonts w:ascii="Arial" w:hAnsi="Arial" w:cs="Arial"/>
          <w:sz w:val="22"/>
          <w:szCs w:val="22"/>
        </w:rPr>
      </w:pPr>
      <w:r w:rsidRPr="00852839">
        <w:rPr>
          <w:rFonts w:ascii="Arial" w:hAnsi="Arial" w:cs="Arial"/>
          <w:sz w:val="22"/>
          <w:szCs w:val="22"/>
        </w:rPr>
        <w:t xml:space="preserve"> </w:t>
      </w:r>
    </w:p>
    <w:p w:rsidR="009C4111" w:rsidRPr="00852839" w:rsidRDefault="009C4111" w:rsidP="009C4111">
      <w:pPr>
        <w:rPr>
          <w:rFonts w:ascii="Arial" w:hAnsi="Arial" w:cs="Arial"/>
          <w:b/>
          <w:sz w:val="22"/>
          <w:szCs w:val="22"/>
        </w:rPr>
      </w:pPr>
    </w:p>
    <w:p w:rsidR="009C4111" w:rsidRPr="00852839" w:rsidRDefault="009C4111" w:rsidP="009C4111">
      <w:pPr>
        <w:ind w:left="720" w:hanging="720"/>
        <w:rPr>
          <w:rFonts w:ascii="Arial" w:hAnsi="Arial" w:cs="Arial"/>
          <w:sz w:val="22"/>
          <w:szCs w:val="22"/>
        </w:rPr>
      </w:pPr>
    </w:p>
    <w:p w:rsidR="009C4111" w:rsidRPr="00852839" w:rsidRDefault="005B2555" w:rsidP="009C4111">
      <w:pPr>
        <w:rPr>
          <w:rFonts w:ascii="Arial" w:hAnsi="Arial" w:cs="Arial"/>
          <w:b/>
          <w:caps/>
          <w:sz w:val="22"/>
          <w:szCs w:val="22"/>
        </w:rPr>
      </w:pPr>
      <w:r w:rsidRPr="00852839">
        <w:rPr>
          <w:rFonts w:ascii="Arial" w:hAnsi="Arial" w:cs="Arial"/>
          <w:b/>
          <w:sz w:val="22"/>
          <w:szCs w:val="22"/>
        </w:rPr>
        <w:t>3</w:t>
      </w:r>
      <w:r w:rsidR="009C4111" w:rsidRPr="00852839">
        <w:rPr>
          <w:rFonts w:ascii="Arial" w:hAnsi="Arial" w:cs="Arial"/>
          <w:b/>
          <w:sz w:val="22"/>
          <w:szCs w:val="22"/>
        </w:rPr>
        <w:t>.0</w:t>
      </w:r>
      <w:r w:rsidR="009C4111" w:rsidRPr="00852839">
        <w:rPr>
          <w:rFonts w:ascii="Arial" w:hAnsi="Arial" w:cs="Arial"/>
          <w:b/>
          <w:sz w:val="22"/>
          <w:szCs w:val="22"/>
        </w:rPr>
        <w:tab/>
      </w:r>
      <w:r w:rsidR="009C4111" w:rsidRPr="00852839">
        <w:rPr>
          <w:rFonts w:ascii="Arial" w:hAnsi="Arial" w:cs="Arial"/>
          <w:b/>
          <w:bCs/>
          <w:caps/>
          <w:sz w:val="22"/>
          <w:szCs w:val="22"/>
        </w:rPr>
        <w:t xml:space="preserve">Scope of the Policy </w:t>
      </w:r>
    </w:p>
    <w:p w:rsidR="009C4111" w:rsidRPr="00852839" w:rsidRDefault="009C4111" w:rsidP="009C4111">
      <w:pPr>
        <w:ind w:left="720" w:hanging="720"/>
        <w:rPr>
          <w:rFonts w:ascii="Arial" w:hAnsi="Arial" w:cs="Arial"/>
          <w:sz w:val="22"/>
          <w:szCs w:val="22"/>
        </w:rPr>
      </w:pPr>
      <w:r w:rsidRPr="00852839">
        <w:rPr>
          <w:rFonts w:ascii="Arial" w:hAnsi="Arial" w:cs="Arial"/>
          <w:sz w:val="22"/>
          <w:szCs w:val="22"/>
        </w:rPr>
        <w:tab/>
      </w:r>
    </w:p>
    <w:p w:rsidR="009C4111" w:rsidRPr="00852839" w:rsidRDefault="009C4111" w:rsidP="009C4111">
      <w:pPr>
        <w:ind w:left="720"/>
        <w:rPr>
          <w:rFonts w:ascii="Arial" w:hAnsi="Arial" w:cs="Arial"/>
          <w:sz w:val="22"/>
          <w:szCs w:val="22"/>
        </w:rPr>
      </w:pPr>
      <w:r w:rsidRPr="00852839">
        <w:rPr>
          <w:rFonts w:ascii="Arial" w:hAnsi="Arial" w:cs="Arial"/>
          <w:sz w:val="22"/>
          <w:szCs w:val="22"/>
        </w:rPr>
        <w:t xml:space="preserve">This policy applies to all Healthcare professionals employed by City Health Care Partnership (CHCP), Children’s Directorate, including all agency staff. It is the responsibility of all staff to work together with partner agencies to identify barriers to service delivery, in order to promote an effective and efficient service. </w:t>
      </w:r>
    </w:p>
    <w:p w:rsidR="00ED7AA5" w:rsidRPr="00852839" w:rsidRDefault="00ED7AA5">
      <w:pPr>
        <w:rPr>
          <w:rFonts w:ascii="Arial" w:hAnsi="Arial" w:cs="Arial"/>
          <w:sz w:val="22"/>
          <w:szCs w:val="22"/>
        </w:rPr>
      </w:pPr>
    </w:p>
    <w:p w:rsidR="00ED7AA5" w:rsidRPr="00852839" w:rsidRDefault="00ED7AA5">
      <w:pPr>
        <w:rPr>
          <w:rFonts w:ascii="Arial" w:hAnsi="Arial" w:cs="Arial"/>
          <w:sz w:val="22"/>
          <w:szCs w:val="22"/>
        </w:rPr>
      </w:pPr>
    </w:p>
    <w:p w:rsidR="009C4111" w:rsidRPr="00852839" w:rsidRDefault="009C4111" w:rsidP="009C4111">
      <w:pPr>
        <w:ind w:left="720" w:hanging="720"/>
        <w:rPr>
          <w:rFonts w:ascii="Arial" w:hAnsi="Arial" w:cs="Arial"/>
          <w:sz w:val="22"/>
          <w:szCs w:val="22"/>
        </w:rPr>
      </w:pPr>
      <w:r w:rsidRPr="00852839">
        <w:rPr>
          <w:rFonts w:ascii="Arial" w:hAnsi="Arial" w:cs="Arial"/>
          <w:sz w:val="22"/>
          <w:szCs w:val="22"/>
        </w:rPr>
        <w:t>This Policy should be read and implemented in conjunction with:</w:t>
      </w:r>
    </w:p>
    <w:p w:rsidR="009C4111" w:rsidRPr="00852839" w:rsidRDefault="009C4111" w:rsidP="009C4111">
      <w:pPr>
        <w:numPr>
          <w:ilvl w:val="0"/>
          <w:numId w:val="4"/>
        </w:numPr>
        <w:ind w:left="1080"/>
        <w:rPr>
          <w:rFonts w:ascii="Arial" w:hAnsi="Arial" w:cs="Arial"/>
          <w:sz w:val="22"/>
          <w:szCs w:val="22"/>
        </w:rPr>
      </w:pPr>
      <w:r w:rsidRPr="00852839">
        <w:rPr>
          <w:rFonts w:ascii="Arial" w:hAnsi="Arial" w:cs="Arial"/>
          <w:sz w:val="22"/>
          <w:szCs w:val="22"/>
        </w:rPr>
        <w:t>Hull CHCP - Infection Control Policy</w:t>
      </w:r>
    </w:p>
    <w:p w:rsidR="009C4111" w:rsidRPr="00852839" w:rsidRDefault="009C4111" w:rsidP="009C4111">
      <w:pPr>
        <w:numPr>
          <w:ilvl w:val="0"/>
          <w:numId w:val="4"/>
        </w:numPr>
        <w:ind w:left="1080"/>
        <w:rPr>
          <w:rFonts w:ascii="Arial" w:hAnsi="Arial" w:cs="Arial"/>
          <w:sz w:val="22"/>
          <w:szCs w:val="22"/>
        </w:rPr>
      </w:pPr>
      <w:r w:rsidRPr="00852839">
        <w:rPr>
          <w:rFonts w:ascii="Arial" w:hAnsi="Arial" w:cs="Arial"/>
          <w:sz w:val="22"/>
          <w:szCs w:val="22"/>
        </w:rPr>
        <w:t>Hull CHCP -Supervision Policy</w:t>
      </w:r>
    </w:p>
    <w:p w:rsidR="009C4111" w:rsidRPr="00852839" w:rsidRDefault="009C4111" w:rsidP="009C4111">
      <w:pPr>
        <w:numPr>
          <w:ilvl w:val="0"/>
          <w:numId w:val="4"/>
        </w:numPr>
        <w:ind w:left="1080"/>
        <w:rPr>
          <w:rFonts w:ascii="Arial" w:hAnsi="Arial" w:cs="Arial"/>
          <w:sz w:val="22"/>
          <w:szCs w:val="22"/>
        </w:rPr>
      </w:pPr>
      <w:r w:rsidRPr="00852839">
        <w:rPr>
          <w:rFonts w:ascii="Arial" w:hAnsi="Arial" w:cs="Arial"/>
          <w:sz w:val="22"/>
          <w:szCs w:val="22"/>
        </w:rPr>
        <w:t>Hull CHCP – Consent to examination or treatment</w:t>
      </w:r>
    </w:p>
    <w:p w:rsidR="009C4111" w:rsidRPr="00852839" w:rsidRDefault="009C4111" w:rsidP="009C4111">
      <w:pPr>
        <w:numPr>
          <w:ilvl w:val="0"/>
          <w:numId w:val="4"/>
        </w:numPr>
        <w:ind w:left="1080"/>
        <w:rPr>
          <w:rFonts w:ascii="Arial" w:hAnsi="Arial" w:cs="Arial"/>
          <w:sz w:val="22"/>
          <w:szCs w:val="22"/>
        </w:rPr>
      </w:pPr>
      <w:r w:rsidRPr="00852839">
        <w:rPr>
          <w:rFonts w:ascii="Arial" w:hAnsi="Arial" w:cs="Arial"/>
          <w:sz w:val="22"/>
          <w:szCs w:val="22"/>
        </w:rPr>
        <w:t xml:space="preserve">CHCP – Healthy Child Programme  </w:t>
      </w:r>
      <w:r w:rsidRPr="00852839">
        <w:rPr>
          <w:rFonts w:ascii="Arial" w:hAnsi="Arial" w:cs="Arial"/>
          <w:color w:val="FF6600"/>
          <w:sz w:val="22"/>
          <w:szCs w:val="22"/>
        </w:rPr>
        <w:t xml:space="preserve">  </w:t>
      </w:r>
      <w:r w:rsidRPr="00852839">
        <w:rPr>
          <w:rFonts w:ascii="Arial" w:hAnsi="Arial" w:cs="Arial"/>
          <w:sz w:val="22"/>
          <w:szCs w:val="22"/>
        </w:rPr>
        <w:t>Birth - 19yrs</w:t>
      </w:r>
    </w:p>
    <w:p w:rsidR="009C4111" w:rsidRPr="00852839" w:rsidRDefault="009C4111" w:rsidP="009C4111">
      <w:pPr>
        <w:numPr>
          <w:ilvl w:val="0"/>
          <w:numId w:val="4"/>
        </w:numPr>
        <w:ind w:left="1080"/>
        <w:rPr>
          <w:rFonts w:ascii="Arial" w:hAnsi="Arial" w:cs="Arial"/>
          <w:sz w:val="22"/>
          <w:szCs w:val="22"/>
        </w:rPr>
      </w:pPr>
      <w:r w:rsidRPr="00852839">
        <w:rPr>
          <w:rFonts w:ascii="Arial" w:hAnsi="Arial" w:cs="Arial"/>
          <w:sz w:val="22"/>
          <w:szCs w:val="22"/>
        </w:rPr>
        <w:t>CHCP – Operational Framework for the Healthy Child Team</w:t>
      </w:r>
    </w:p>
    <w:p w:rsidR="0094515B" w:rsidRPr="00852839" w:rsidRDefault="0094515B" w:rsidP="0094515B">
      <w:pPr>
        <w:rPr>
          <w:rFonts w:ascii="Arial" w:hAnsi="Arial" w:cs="Arial"/>
          <w:sz w:val="22"/>
          <w:szCs w:val="22"/>
        </w:rPr>
      </w:pPr>
    </w:p>
    <w:p w:rsidR="0094515B" w:rsidRPr="00852839" w:rsidRDefault="0094515B" w:rsidP="0094515B">
      <w:pPr>
        <w:rPr>
          <w:rFonts w:ascii="Arial" w:hAnsi="Arial" w:cs="Arial"/>
          <w:sz w:val="22"/>
          <w:szCs w:val="22"/>
        </w:rPr>
      </w:pPr>
    </w:p>
    <w:p w:rsidR="0094515B" w:rsidRPr="00852839" w:rsidRDefault="005B2555" w:rsidP="0094515B">
      <w:pPr>
        <w:rPr>
          <w:rFonts w:ascii="Arial" w:hAnsi="Arial" w:cs="Arial"/>
          <w:b/>
          <w:caps/>
          <w:sz w:val="22"/>
          <w:szCs w:val="22"/>
        </w:rPr>
      </w:pPr>
      <w:r w:rsidRPr="00852839">
        <w:rPr>
          <w:rFonts w:ascii="Arial" w:hAnsi="Arial" w:cs="Arial"/>
          <w:b/>
          <w:sz w:val="22"/>
          <w:szCs w:val="22"/>
        </w:rPr>
        <w:t>4</w:t>
      </w:r>
      <w:r w:rsidR="0094515B" w:rsidRPr="00852839">
        <w:rPr>
          <w:rFonts w:ascii="Arial" w:hAnsi="Arial" w:cs="Arial"/>
          <w:b/>
          <w:sz w:val="22"/>
          <w:szCs w:val="22"/>
        </w:rPr>
        <w:t>.0</w:t>
      </w:r>
      <w:r w:rsidR="0094515B" w:rsidRPr="00852839">
        <w:rPr>
          <w:rFonts w:ascii="Arial" w:hAnsi="Arial" w:cs="Arial"/>
          <w:b/>
          <w:sz w:val="22"/>
          <w:szCs w:val="22"/>
        </w:rPr>
        <w:tab/>
      </w:r>
      <w:r w:rsidR="0094515B" w:rsidRPr="00852839">
        <w:rPr>
          <w:rFonts w:ascii="Arial" w:hAnsi="Arial" w:cs="Arial"/>
          <w:b/>
          <w:caps/>
          <w:sz w:val="22"/>
          <w:szCs w:val="22"/>
        </w:rPr>
        <w:t xml:space="preserve">Equality and Diversity Statement </w:t>
      </w:r>
    </w:p>
    <w:p w:rsidR="0094515B" w:rsidRPr="00852839" w:rsidRDefault="0094515B" w:rsidP="0094515B">
      <w:pPr>
        <w:pStyle w:val="ListParagraph"/>
        <w:numPr>
          <w:ilvl w:val="0"/>
          <w:numId w:val="4"/>
        </w:numPr>
        <w:spacing w:before="100" w:beforeAutospacing="1" w:after="100" w:afterAutospacing="1"/>
        <w:rPr>
          <w:rFonts w:ascii="Arial" w:hAnsi="Arial" w:cs="Arial"/>
          <w:iCs/>
          <w:sz w:val="22"/>
          <w:szCs w:val="22"/>
        </w:rPr>
      </w:pPr>
      <w:r w:rsidRPr="00852839">
        <w:rPr>
          <w:rFonts w:ascii="Arial" w:hAnsi="Arial" w:cs="Arial"/>
          <w:iCs/>
          <w:sz w:val="22"/>
          <w:szCs w:val="22"/>
        </w:rPr>
        <w:tab/>
        <w:t>The organisation aims to design and implement services, policies and measures that meet the diverse needs of our service, population and workforce, ensuring that none are placed at a disadvantage over others.</w:t>
      </w:r>
    </w:p>
    <w:p w:rsidR="0094515B" w:rsidRPr="00852839" w:rsidRDefault="0094515B" w:rsidP="0094515B">
      <w:pPr>
        <w:spacing w:before="100" w:beforeAutospacing="1" w:after="100" w:afterAutospacing="1"/>
        <w:rPr>
          <w:rFonts w:ascii="Arial" w:hAnsi="Arial" w:cs="Arial"/>
          <w:iCs/>
          <w:sz w:val="22"/>
          <w:szCs w:val="22"/>
        </w:rPr>
      </w:pPr>
    </w:p>
    <w:p w:rsidR="005B2555" w:rsidRPr="00852839" w:rsidRDefault="005B2555" w:rsidP="0094515B">
      <w:pPr>
        <w:spacing w:before="100" w:beforeAutospacing="1" w:after="100" w:afterAutospacing="1"/>
        <w:rPr>
          <w:rFonts w:ascii="Arial" w:hAnsi="Arial" w:cs="Arial"/>
          <w:iCs/>
          <w:sz w:val="22"/>
          <w:szCs w:val="22"/>
        </w:rPr>
      </w:pPr>
    </w:p>
    <w:p w:rsidR="0094515B" w:rsidRPr="00852839" w:rsidRDefault="005B2555" w:rsidP="0094515B">
      <w:pPr>
        <w:rPr>
          <w:rFonts w:ascii="Arial" w:hAnsi="Arial" w:cs="Arial"/>
          <w:b/>
          <w:caps/>
          <w:sz w:val="22"/>
          <w:szCs w:val="22"/>
        </w:rPr>
      </w:pPr>
      <w:r w:rsidRPr="00852839">
        <w:rPr>
          <w:rFonts w:ascii="Arial" w:hAnsi="Arial" w:cs="Arial"/>
          <w:b/>
          <w:sz w:val="22"/>
          <w:szCs w:val="22"/>
        </w:rPr>
        <w:lastRenderedPageBreak/>
        <w:t>5</w:t>
      </w:r>
      <w:r w:rsidR="0094515B" w:rsidRPr="00852839">
        <w:rPr>
          <w:rFonts w:ascii="Arial" w:hAnsi="Arial" w:cs="Arial"/>
          <w:b/>
          <w:sz w:val="22"/>
          <w:szCs w:val="22"/>
        </w:rPr>
        <w:t>.0</w:t>
      </w:r>
      <w:r w:rsidR="0094515B" w:rsidRPr="00852839">
        <w:rPr>
          <w:rFonts w:ascii="Arial" w:hAnsi="Arial" w:cs="Arial"/>
          <w:b/>
          <w:sz w:val="22"/>
          <w:szCs w:val="22"/>
        </w:rPr>
        <w:tab/>
      </w:r>
      <w:r w:rsidR="0094515B" w:rsidRPr="00852839">
        <w:rPr>
          <w:rFonts w:ascii="Arial" w:hAnsi="Arial" w:cs="Arial"/>
          <w:b/>
          <w:caps/>
          <w:sz w:val="22"/>
          <w:szCs w:val="22"/>
        </w:rPr>
        <w:t>Definitions</w:t>
      </w:r>
    </w:p>
    <w:p w:rsidR="0094515B" w:rsidRPr="00852839" w:rsidRDefault="0094515B" w:rsidP="0094515B">
      <w:pPr>
        <w:pStyle w:val="ListParagraph"/>
        <w:ind w:left="1280"/>
        <w:rPr>
          <w:rFonts w:ascii="Arial" w:hAnsi="Arial" w:cs="Arial"/>
          <w:sz w:val="22"/>
          <w:szCs w:val="22"/>
        </w:rPr>
      </w:pPr>
    </w:p>
    <w:p w:rsidR="0094515B" w:rsidRPr="00852839" w:rsidRDefault="0094515B" w:rsidP="0094515B">
      <w:pPr>
        <w:pStyle w:val="ListParagraph"/>
        <w:numPr>
          <w:ilvl w:val="0"/>
          <w:numId w:val="4"/>
        </w:numPr>
        <w:rPr>
          <w:rFonts w:ascii="Arial" w:hAnsi="Arial" w:cs="Arial"/>
          <w:sz w:val="22"/>
          <w:szCs w:val="22"/>
        </w:rPr>
      </w:pPr>
      <w:r w:rsidRPr="00852839">
        <w:rPr>
          <w:rFonts w:ascii="Arial" w:hAnsi="Arial" w:cs="Arial"/>
          <w:sz w:val="22"/>
          <w:szCs w:val="22"/>
        </w:rPr>
        <w:t>A practitioner is defined as a person who is either, a registered doctor, dentist or nurse who is registered with the Nursing and Midwifery Council as an Nurse Independent / Supplementary Prescriber.</w:t>
      </w:r>
    </w:p>
    <w:p w:rsidR="0094515B" w:rsidRPr="00852839" w:rsidRDefault="0094515B" w:rsidP="0094515B">
      <w:pPr>
        <w:pStyle w:val="ListParagraph"/>
        <w:ind w:left="1280"/>
        <w:rPr>
          <w:rFonts w:ascii="Arial" w:hAnsi="Arial" w:cs="Arial"/>
          <w:sz w:val="22"/>
          <w:szCs w:val="22"/>
        </w:rPr>
      </w:pPr>
    </w:p>
    <w:p w:rsidR="0094515B" w:rsidRPr="00852839" w:rsidRDefault="0094515B" w:rsidP="0094515B">
      <w:pPr>
        <w:pStyle w:val="ListParagraph"/>
        <w:numPr>
          <w:ilvl w:val="0"/>
          <w:numId w:val="4"/>
        </w:numPr>
        <w:rPr>
          <w:rFonts w:ascii="Arial" w:hAnsi="Arial" w:cs="Arial"/>
          <w:sz w:val="22"/>
          <w:szCs w:val="22"/>
        </w:rPr>
      </w:pPr>
      <w:r w:rsidRPr="00852839">
        <w:rPr>
          <w:rFonts w:ascii="Arial" w:hAnsi="Arial" w:cs="Arial"/>
          <w:sz w:val="22"/>
          <w:szCs w:val="22"/>
        </w:rPr>
        <w:t>Diurnal enuresis is defined as the involuntary passage of urine during the day in a child beyond the age of 5 years which occurs more than once a week where there are no known organic causes.</w:t>
      </w:r>
    </w:p>
    <w:p w:rsidR="0094515B" w:rsidRPr="00852839" w:rsidRDefault="0094515B" w:rsidP="0094515B">
      <w:pPr>
        <w:pStyle w:val="ListParagraph"/>
        <w:ind w:left="1280"/>
        <w:rPr>
          <w:rFonts w:ascii="Arial" w:hAnsi="Arial" w:cs="Arial"/>
          <w:sz w:val="22"/>
          <w:szCs w:val="22"/>
        </w:rPr>
      </w:pPr>
    </w:p>
    <w:p w:rsidR="0094515B" w:rsidRPr="00852839" w:rsidRDefault="0094515B" w:rsidP="0094515B">
      <w:pPr>
        <w:pStyle w:val="ListParagraph"/>
        <w:numPr>
          <w:ilvl w:val="0"/>
          <w:numId w:val="4"/>
        </w:numPr>
        <w:rPr>
          <w:rFonts w:ascii="Arial" w:hAnsi="Arial" w:cs="Arial"/>
          <w:sz w:val="22"/>
          <w:szCs w:val="22"/>
        </w:rPr>
      </w:pPr>
      <w:r w:rsidRPr="00852839">
        <w:rPr>
          <w:rFonts w:ascii="Arial" w:hAnsi="Arial" w:cs="Arial"/>
          <w:sz w:val="22"/>
          <w:szCs w:val="22"/>
        </w:rPr>
        <w:t>Primary Nocturnal Enuresis is defined as the involuntary passage of urine at night in a child who has not been dry for a period of 6months.</w:t>
      </w:r>
    </w:p>
    <w:p w:rsidR="0094515B" w:rsidRPr="00852839" w:rsidRDefault="0094515B" w:rsidP="0094515B">
      <w:pPr>
        <w:pStyle w:val="ListParagraph"/>
        <w:ind w:left="1280"/>
        <w:rPr>
          <w:rFonts w:ascii="Arial" w:hAnsi="Arial" w:cs="Arial"/>
          <w:sz w:val="22"/>
          <w:szCs w:val="22"/>
        </w:rPr>
      </w:pPr>
    </w:p>
    <w:p w:rsidR="0094515B" w:rsidRPr="00852839" w:rsidRDefault="0094515B" w:rsidP="0094515B">
      <w:pPr>
        <w:pStyle w:val="ListParagraph"/>
        <w:numPr>
          <w:ilvl w:val="0"/>
          <w:numId w:val="4"/>
        </w:numPr>
        <w:rPr>
          <w:rFonts w:ascii="Arial" w:hAnsi="Arial" w:cs="Arial"/>
          <w:sz w:val="22"/>
          <w:szCs w:val="22"/>
        </w:rPr>
      </w:pPr>
      <w:r w:rsidRPr="00852839">
        <w:rPr>
          <w:rFonts w:ascii="Arial" w:hAnsi="Arial" w:cs="Arial"/>
          <w:sz w:val="22"/>
          <w:szCs w:val="22"/>
        </w:rPr>
        <w:t>Secondary Nocturnal enuresis is defined as the involuntary passage of urine at night in a child who has previously achieved a significant period of dryness prior to the onset of the current episode of wetting.</w:t>
      </w:r>
    </w:p>
    <w:p w:rsidR="0094515B" w:rsidRPr="00852839" w:rsidRDefault="0094515B" w:rsidP="0094515B">
      <w:pPr>
        <w:pStyle w:val="ListParagraph"/>
        <w:spacing w:before="100" w:beforeAutospacing="1" w:after="100" w:afterAutospacing="1"/>
        <w:ind w:left="1280"/>
        <w:rPr>
          <w:rFonts w:ascii="Arial" w:hAnsi="Arial" w:cs="Arial"/>
          <w:iCs/>
          <w:sz w:val="22"/>
          <w:szCs w:val="22"/>
        </w:rPr>
      </w:pPr>
    </w:p>
    <w:p w:rsidR="009C4111" w:rsidRPr="00852839" w:rsidRDefault="009C4111" w:rsidP="009C4111">
      <w:pPr>
        <w:ind w:left="720" w:hanging="720"/>
        <w:rPr>
          <w:rFonts w:ascii="Arial" w:hAnsi="Arial" w:cs="Arial"/>
          <w:sz w:val="22"/>
          <w:szCs w:val="22"/>
        </w:rPr>
      </w:pPr>
    </w:p>
    <w:p w:rsidR="009C4111" w:rsidRDefault="005B2555" w:rsidP="009C4111">
      <w:pPr>
        <w:spacing w:before="100" w:beforeAutospacing="1" w:after="100" w:afterAutospacing="1"/>
        <w:rPr>
          <w:rFonts w:ascii="Arial" w:hAnsi="Arial" w:cs="Arial"/>
          <w:b/>
          <w:bCs/>
          <w:caps/>
          <w:sz w:val="22"/>
          <w:szCs w:val="22"/>
        </w:rPr>
      </w:pPr>
      <w:r w:rsidRPr="00852839">
        <w:rPr>
          <w:rFonts w:ascii="Arial" w:hAnsi="Arial" w:cs="Arial"/>
          <w:b/>
          <w:bCs/>
          <w:caps/>
          <w:sz w:val="22"/>
          <w:szCs w:val="22"/>
        </w:rPr>
        <w:t>6</w:t>
      </w:r>
      <w:r w:rsidR="009C4111" w:rsidRPr="00852839">
        <w:rPr>
          <w:rFonts w:ascii="Arial" w:hAnsi="Arial" w:cs="Arial"/>
          <w:b/>
          <w:bCs/>
          <w:caps/>
          <w:sz w:val="22"/>
          <w:szCs w:val="22"/>
        </w:rPr>
        <w:t>.0</w:t>
      </w:r>
      <w:r w:rsidR="009C4111" w:rsidRPr="00852839">
        <w:rPr>
          <w:rFonts w:ascii="Arial" w:hAnsi="Arial" w:cs="Arial"/>
          <w:b/>
          <w:bCs/>
          <w:caps/>
          <w:sz w:val="22"/>
          <w:szCs w:val="22"/>
        </w:rPr>
        <w:tab/>
        <w:t>Process</w:t>
      </w:r>
    </w:p>
    <w:p w:rsidR="0039772B" w:rsidRPr="0039772B" w:rsidRDefault="0039772B" w:rsidP="0039772B">
      <w:pPr>
        <w:ind w:firstLine="720"/>
        <w:rPr>
          <w:rFonts w:ascii="Arial" w:hAnsi="Arial" w:cs="Arial"/>
          <w:b/>
          <w:sz w:val="22"/>
          <w:szCs w:val="22"/>
        </w:rPr>
      </w:pPr>
      <w:r w:rsidRPr="0039772B">
        <w:rPr>
          <w:rFonts w:ascii="Arial" w:hAnsi="Arial" w:cs="Arial"/>
          <w:b/>
          <w:sz w:val="22"/>
          <w:szCs w:val="22"/>
        </w:rPr>
        <w:t>Criteria for referral</w:t>
      </w:r>
    </w:p>
    <w:p w:rsidR="0039772B" w:rsidRPr="0039772B" w:rsidRDefault="0039772B" w:rsidP="0039772B">
      <w:pPr>
        <w:rPr>
          <w:rFonts w:ascii="Arial" w:hAnsi="Arial" w:cs="Arial"/>
          <w:sz w:val="22"/>
          <w:szCs w:val="22"/>
        </w:rPr>
      </w:pPr>
    </w:p>
    <w:p w:rsidR="0039772B" w:rsidRPr="00852839" w:rsidRDefault="0039772B" w:rsidP="0039772B">
      <w:pPr>
        <w:ind w:left="720"/>
        <w:rPr>
          <w:rFonts w:ascii="Arial" w:hAnsi="Arial" w:cs="Arial"/>
          <w:sz w:val="22"/>
          <w:szCs w:val="22"/>
        </w:rPr>
      </w:pPr>
      <w:r w:rsidRPr="00852839">
        <w:rPr>
          <w:rFonts w:ascii="Arial" w:hAnsi="Arial" w:cs="Arial"/>
          <w:sz w:val="22"/>
          <w:szCs w:val="22"/>
        </w:rPr>
        <w:t>A referral to the Enuresis service may be necessary when a child is displaying significant symptoms of nocturnal or diurnal urinary symptoms.</w:t>
      </w:r>
    </w:p>
    <w:p w:rsidR="0039772B" w:rsidRPr="00852839" w:rsidRDefault="0039772B" w:rsidP="0039772B">
      <w:pPr>
        <w:rPr>
          <w:rFonts w:ascii="Arial" w:hAnsi="Arial" w:cs="Arial"/>
          <w:sz w:val="22"/>
          <w:szCs w:val="22"/>
        </w:rPr>
      </w:pPr>
    </w:p>
    <w:p w:rsidR="0039772B" w:rsidRPr="00852839" w:rsidRDefault="0039772B" w:rsidP="0039772B">
      <w:pPr>
        <w:ind w:firstLine="720"/>
        <w:rPr>
          <w:rFonts w:ascii="Arial" w:hAnsi="Arial" w:cs="Arial"/>
          <w:sz w:val="22"/>
          <w:szCs w:val="22"/>
        </w:rPr>
      </w:pPr>
      <w:r w:rsidRPr="00852839">
        <w:rPr>
          <w:rFonts w:ascii="Arial" w:hAnsi="Arial" w:cs="Arial"/>
          <w:sz w:val="22"/>
          <w:szCs w:val="22"/>
        </w:rPr>
        <w:t>Criteria for referral:</w:t>
      </w:r>
    </w:p>
    <w:p w:rsidR="0039772B" w:rsidRPr="00852839" w:rsidRDefault="0039772B" w:rsidP="0039772B">
      <w:pPr>
        <w:rPr>
          <w:rFonts w:ascii="Arial" w:hAnsi="Arial" w:cs="Arial"/>
          <w:sz w:val="22"/>
          <w:szCs w:val="22"/>
        </w:rPr>
      </w:pPr>
    </w:p>
    <w:p w:rsidR="0039772B" w:rsidRPr="00852839" w:rsidRDefault="0039772B" w:rsidP="0039772B">
      <w:pPr>
        <w:pStyle w:val="ListParagraph"/>
        <w:numPr>
          <w:ilvl w:val="0"/>
          <w:numId w:val="7"/>
        </w:numPr>
        <w:spacing w:after="200" w:line="276" w:lineRule="auto"/>
        <w:contextualSpacing w:val="0"/>
        <w:rPr>
          <w:rFonts w:ascii="Arial" w:hAnsi="Arial" w:cs="Arial"/>
          <w:sz w:val="22"/>
          <w:szCs w:val="22"/>
        </w:rPr>
      </w:pPr>
      <w:r w:rsidRPr="00852839">
        <w:rPr>
          <w:rFonts w:ascii="Arial" w:hAnsi="Arial" w:cs="Arial"/>
          <w:sz w:val="22"/>
          <w:szCs w:val="22"/>
        </w:rPr>
        <w:t>The child is 5yrs or over.</w:t>
      </w:r>
    </w:p>
    <w:p w:rsidR="0039772B" w:rsidRPr="00852839" w:rsidRDefault="0039772B" w:rsidP="0039772B">
      <w:pPr>
        <w:pStyle w:val="ListParagraph"/>
        <w:numPr>
          <w:ilvl w:val="0"/>
          <w:numId w:val="7"/>
        </w:numPr>
        <w:spacing w:after="200" w:line="276" w:lineRule="auto"/>
        <w:contextualSpacing w:val="0"/>
        <w:rPr>
          <w:rFonts w:ascii="Arial" w:hAnsi="Arial" w:cs="Arial"/>
          <w:sz w:val="22"/>
          <w:szCs w:val="22"/>
        </w:rPr>
      </w:pPr>
      <w:r w:rsidRPr="00852839">
        <w:rPr>
          <w:rFonts w:ascii="Arial" w:hAnsi="Arial" w:cs="Arial"/>
          <w:sz w:val="22"/>
          <w:szCs w:val="22"/>
        </w:rPr>
        <w:t>The child has a history of never being dry.</w:t>
      </w:r>
    </w:p>
    <w:p w:rsidR="0039772B" w:rsidRPr="00852839" w:rsidRDefault="0039772B" w:rsidP="0039772B">
      <w:pPr>
        <w:pStyle w:val="ListParagraph"/>
        <w:numPr>
          <w:ilvl w:val="0"/>
          <w:numId w:val="7"/>
        </w:numPr>
        <w:spacing w:after="200" w:line="276" w:lineRule="auto"/>
        <w:contextualSpacing w:val="0"/>
        <w:rPr>
          <w:rFonts w:ascii="Arial" w:hAnsi="Arial" w:cs="Arial"/>
          <w:sz w:val="22"/>
          <w:szCs w:val="22"/>
        </w:rPr>
      </w:pPr>
      <w:r w:rsidRPr="00852839">
        <w:rPr>
          <w:rFonts w:ascii="Arial" w:hAnsi="Arial" w:cs="Arial"/>
          <w:sz w:val="22"/>
          <w:szCs w:val="22"/>
        </w:rPr>
        <w:t>The child has daytime wetting symptoms.</w:t>
      </w:r>
    </w:p>
    <w:p w:rsidR="0039772B" w:rsidRPr="00852839" w:rsidRDefault="0039772B" w:rsidP="0039772B">
      <w:pPr>
        <w:pStyle w:val="ListParagraph"/>
        <w:numPr>
          <w:ilvl w:val="0"/>
          <w:numId w:val="7"/>
        </w:numPr>
        <w:spacing w:after="200" w:line="276" w:lineRule="auto"/>
        <w:contextualSpacing w:val="0"/>
        <w:rPr>
          <w:rFonts w:ascii="Arial" w:hAnsi="Arial" w:cs="Arial"/>
          <w:sz w:val="22"/>
          <w:szCs w:val="22"/>
        </w:rPr>
      </w:pPr>
      <w:r w:rsidRPr="00852839">
        <w:rPr>
          <w:rFonts w:ascii="Arial" w:hAnsi="Arial" w:cs="Arial"/>
          <w:sz w:val="22"/>
          <w:szCs w:val="22"/>
        </w:rPr>
        <w:t>The child wets the bed 4 or more times per week on a regular basis.</w:t>
      </w:r>
    </w:p>
    <w:p w:rsidR="0039772B" w:rsidRPr="0039772B" w:rsidRDefault="0039772B" w:rsidP="0039772B">
      <w:pPr>
        <w:pStyle w:val="ListParagraph"/>
        <w:numPr>
          <w:ilvl w:val="0"/>
          <w:numId w:val="7"/>
        </w:numPr>
        <w:spacing w:after="200" w:line="276" w:lineRule="auto"/>
        <w:contextualSpacing w:val="0"/>
        <w:rPr>
          <w:rFonts w:ascii="Arial" w:hAnsi="Arial" w:cs="Arial"/>
          <w:sz w:val="22"/>
          <w:szCs w:val="22"/>
        </w:rPr>
      </w:pPr>
      <w:r w:rsidRPr="00852839">
        <w:rPr>
          <w:rFonts w:ascii="Arial" w:hAnsi="Arial" w:cs="Arial"/>
          <w:sz w:val="22"/>
          <w:szCs w:val="22"/>
        </w:rPr>
        <w:t xml:space="preserve">The child has previously been dry at night but is now wetting more than 4 times per week.  </w:t>
      </w:r>
    </w:p>
    <w:p w:rsidR="009C4111" w:rsidRPr="00852839" w:rsidRDefault="009C4111" w:rsidP="009C4111">
      <w:pPr>
        <w:ind w:left="720"/>
        <w:rPr>
          <w:rFonts w:ascii="Arial" w:hAnsi="Arial" w:cs="Arial"/>
          <w:sz w:val="22"/>
          <w:szCs w:val="22"/>
        </w:rPr>
      </w:pPr>
      <w:r w:rsidRPr="00852839">
        <w:rPr>
          <w:rFonts w:ascii="Arial" w:hAnsi="Arial" w:cs="Arial"/>
          <w:sz w:val="22"/>
          <w:szCs w:val="22"/>
        </w:rPr>
        <w:t>All referrals or request for an alarm from General Practitioner, paediatrician or parent will be directed to one of the three locality teams in the first instance.</w:t>
      </w:r>
    </w:p>
    <w:p w:rsidR="009C4111" w:rsidRPr="00852839" w:rsidRDefault="009C4111" w:rsidP="009C4111">
      <w:pPr>
        <w:rPr>
          <w:rFonts w:ascii="Arial" w:hAnsi="Arial" w:cs="Arial"/>
          <w:sz w:val="22"/>
          <w:szCs w:val="22"/>
        </w:rPr>
      </w:pPr>
    </w:p>
    <w:p w:rsidR="009C4111" w:rsidRPr="00852839" w:rsidRDefault="009C4111" w:rsidP="009C4111">
      <w:pPr>
        <w:ind w:left="720"/>
        <w:rPr>
          <w:rFonts w:ascii="Arial" w:hAnsi="Arial" w:cs="Arial"/>
          <w:sz w:val="22"/>
          <w:szCs w:val="22"/>
        </w:rPr>
      </w:pPr>
      <w:r w:rsidRPr="00852839">
        <w:rPr>
          <w:rFonts w:ascii="Arial" w:hAnsi="Arial" w:cs="Arial"/>
          <w:sz w:val="22"/>
          <w:szCs w:val="22"/>
        </w:rPr>
        <w:t>All referrals to the Enuresis service will come via the School Health Teams who will make initial contact with the family giving them information on the following in conjunction with Enuresis checklist for School Health Teams.</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5"/>
        </w:numPr>
        <w:rPr>
          <w:rFonts w:ascii="Arial" w:hAnsi="Arial" w:cs="Arial"/>
          <w:sz w:val="22"/>
          <w:szCs w:val="22"/>
        </w:rPr>
      </w:pPr>
      <w:r w:rsidRPr="00852839">
        <w:rPr>
          <w:rFonts w:ascii="Arial" w:hAnsi="Arial" w:cs="Arial"/>
          <w:sz w:val="22"/>
          <w:szCs w:val="22"/>
        </w:rPr>
        <w:t>Constipation.</w:t>
      </w:r>
    </w:p>
    <w:p w:rsidR="009C4111" w:rsidRPr="00852839" w:rsidRDefault="009C4111" w:rsidP="009C4111">
      <w:pPr>
        <w:pStyle w:val="ListParagraph"/>
        <w:numPr>
          <w:ilvl w:val="0"/>
          <w:numId w:val="5"/>
        </w:numPr>
        <w:rPr>
          <w:rFonts w:ascii="Arial" w:hAnsi="Arial" w:cs="Arial"/>
          <w:sz w:val="22"/>
          <w:szCs w:val="22"/>
        </w:rPr>
      </w:pPr>
      <w:r w:rsidRPr="00852839">
        <w:rPr>
          <w:rFonts w:ascii="Arial" w:hAnsi="Arial" w:cs="Arial"/>
          <w:sz w:val="22"/>
          <w:szCs w:val="22"/>
        </w:rPr>
        <w:t>Recommended fluid intake.</w:t>
      </w:r>
    </w:p>
    <w:p w:rsidR="009C4111" w:rsidRPr="00852839" w:rsidRDefault="009C4111" w:rsidP="009C4111">
      <w:pPr>
        <w:pStyle w:val="ListParagraph"/>
        <w:numPr>
          <w:ilvl w:val="0"/>
          <w:numId w:val="5"/>
        </w:numPr>
        <w:rPr>
          <w:rFonts w:ascii="Arial" w:hAnsi="Arial" w:cs="Arial"/>
          <w:sz w:val="22"/>
          <w:szCs w:val="22"/>
        </w:rPr>
      </w:pPr>
      <w:r w:rsidRPr="00852839">
        <w:rPr>
          <w:rFonts w:ascii="Arial" w:hAnsi="Arial" w:cs="Arial"/>
          <w:sz w:val="22"/>
          <w:szCs w:val="22"/>
        </w:rPr>
        <w:t>Good toileting/ bedtime routines.</w:t>
      </w:r>
    </w:p>
    <w:p w:rsidR="009C4111" w:rsidRPr="00852839" w:rsidRDefault="009C4111" w:rsidP="009C4111">
      <w:pPr>
        <w:pStyle w:val="ListParagraph"/>
        <w:numPr>
          <w:ilvl w:val="0"/>
          <w:numId w:val="5"/>
        </w:numPr>
        <w:rPr>
          <w:rFonts w:ascii="Arial" w:hAnsi="Arial" w:cs="Arial"/>
          <w:sz w:val="22"/>
          <w:szCs w:val="22"/>
        </w:rPr>
      </w:pPr>
      <w:r w:rsidRPr="00852839">
        <w:rPr>
          <w:rFonts w:ascii="Arial" w:hAnsi="Arial" w:cs="Arial"/>
          <w:sz w:val="22"/>
          <w:szCs w:val="22"/>
        </w:rPr>
        <w:t>Ways to increase fluid intake.</w:t>
      </w:r>
    </w:p>
    <w:p w:rsidR="009C4111" w:rsidRPr="00852839" w:rsidRDefault="009C4111" w:rsidP="009C4111">
      <w:pPr>
        <w:pStyle w:val="ListParagraph"/>
        <w:numPr>
          <w:ilvl w:val="0"/>
          <w:numId w:val="5"/>
        </w:numPr>
        <w:rPr>
          <w:rFonts w:ascii="Arial" w:hAnsi="Arial" w:cs="Arial"/>
          <w:sz w:val="22"/>
          <w:szCs w:val="22"/>
        </w:rPr>
      </w:pPr>
      <w:r w:rsidRPr="00852839">
        <w:rPr>
          <w:rFonts w:ascii="Arial" w:hAnsi="Arial" w:cs="Arial"/>
          <w:sz w:val="22"/>
          <w:szCs w:val="22"/>
        </w:rPr>
        <w:t>Handy hints for children with daytime or night time symptoms.</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The parent will be advised to contact the School Health teams if the symptoms do not improve or resolve within eight weeks.</w:t>
      </w:r>
    </w:p>
    <w:p w:rsidR="009C4111" w:rsidRPr="00852839" w:rsidRDefault="009C4111" w:rsidP="009C4111">
      <w:pPr>
        <w:pStyle w:val="ListParagraph"/>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 xml:space="preserve">When a parent contacts the school health team requesting further support the school health team will make a referral to the Enuresis Service. A referral to School Nursing </w:t>
      </w:r>
      <w:proofErr w:type="spellStart"/>
      <w:r w:rsidRPr="00852839">
        <w:rPr>
          <w:rFonts w:ascii="Arial" w:hAnsi="Arial" w:cs="Arial"/>
          <w:sz w:val="22"/>
          <w:szCs w:val="22"/>
        </w:rPr>
        <w:t>Enuretic</w:t>
      </w:r>
      <w:proofErr w:type="spellEnd"/>
      <w:r w:rsidRPr="00852839">
        <w:rPr>
          <w:rFonts w:ascii="Arial" w:hAnsi="Arial" w:cs="Arial"/>
          <w:sz w:val="22"/>
          <w:szCs w:val="22"/>
        </w:rPr>
        <w:t xml:space="preserve"> service template will be completed on </w:t>
      </w:r>
      <w:proofErr w:type="spellStart"/>
      <w:r w:rsidRPr="00852839">
        <w:rPr>
          <w:rFonts w:ascii="Arial" w:hAnsi="Arial" w:cs="Arial"/>
          <w:sz w:val="22"/>
          <w:szCs w:val="22"/>
        </w:rPr>
        <w:t>SystmOne</w:t>
      </w:r>
      <w:proofErr w:type="spellEnd"/>
      <w:r w:rsidRPr="00852839">
        <w:rPr>
          <w:rFonts w:ascii="Arial" w:hAnsi="Arial" w:cs="Arial"/>
          <w:sz w:val="22"/>
          <w:szCs w:val="22"/>
        </w:rPr>
        <w:t xml:space="preserve"> (S1) and an electronic referral sent.  The template will include details of relevant history, service level and work carried out to date by the School Health Team.  The referral will be sent to the Single Point of Access Team to be triaged by the continence nurse or a senior nurse.</w:t>
      </w:r>
    </w:p>
    <w:p w:rsidR="009C4111" w:rsidRPr="00852839" w:rsidRDefault="009C4111" w:rsidP="009C4111">
      <w:pPr>
        <w:pStyle w:val="ListParagraph"/>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A full assessment will be carried out by a qualified RGN using the Three Systems Model (Butler 2000) and in line with NICE Guidelines 2010.</w:t>
      </w:r>
      <w:r w:rsidRPr="00852839">
        <w:rPr>
          <w:rFonts w:ascii="Arial" w:hAnsi="Arial" w:cs="Arial"/>
          <w:sz w:val="22"/>
          <w:szCs w:val="22"/>
        </w:rPr>
        <w:tab/>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If the referral is accepted, the SPOA will generate and send a letter to the parent advising that they should contact the SPOA to request an appointment. The client’s name will be placed in the continence pending folder on S1 by SPOA and will remain in the pending folder for 3 weeks until the parent contacts the service for an appointment.</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If the parent does not contact the service within 3 weeks the referral will be ended with the continence Service. A letter will be sent to the referrer informing them of the discharge by the SPOA.</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If the client contacts the School health team within 12 months requesting further support the school health team can make a referral to the continence service without giving further advice and waiting eight weeks.</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If the parent contacts the SPOA, a clinic appointment will be made on S1 and a clinic appointment letter sent to the client by the SPOA. The client will choose the venue which is most suitable for them. The name will then be placed in the active caseload folder by the person making the appointment.</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 xml:space="preserve">When a client attends for the first appointment a full assessment will be carried out using the S1 template. The first template will be the continence assessment template which will determine which Enuresis care pathway template the clients care will follow. </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Review appointments will be given on the day of the clinic until symptoms are improved or the child is dry for 14 consecutive nights. The relevant care plan will be used for follow up appointments.  Follow up appointments may be facilitated by Health &amp; Development Practitioners.</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 xml:space="preserve">When a client is assessed as requiring medication to treat their condition the continence nurse will write to the client’s GP highlighting the condition that has been identified through assessment. The parent or carer and the client will be advised to make an appointment with the GP to discuss the treatment options available. When a client is taking medication they will be monitored on a regular basis by the continence nurse.  If the client does not wish to be monitored in this way they may do this through their own GP. </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When a client fails to attend a clinic appointment they will be discharged and a letter sent.  If the client is on medication then a letter informing them of the need for regular monitoring will be sent to the referrer.</w:t>
      </w:r>
    </w:p>
    <w:p w:rsidR="009C4111" w:rsidRPr="00852839" w:rsidRDefault="009C4111" w:rsidP="009C4111">
      <w:pPr>
        <w:rPr>
          <w:rFonts w:ascii="Arial" w:hAnsi="Arial" w:cs="Arial"/>
          <w:sz w:val="22"/>
          <w:szCs w:val="22"/>
        </w:rPr>
      </w:pPr>
    </w:p>
    <w:p w:rsidR="009C4111" w:rsidRPr="00852839" w:rsidRDefault="009C4111" w:rsidP="009C4111">
      <w:pPr>
        <w:pStyle w:val="ListParagraph"/>
        <w:numPr>
          <w:ilvl w:val="0"/>
          <w:numId w:val="6"/>
        </w:numPr>
        <w:rPr>
          <w:rFonts w:ascii="Arial" w:hAnsi="Arial" w:cs="Arial"/>
          <w:sz w:val="22"/>
          <w:szCs w:val="22"/>
        </w:rPr>
      </w:pPr>
      <w:r w:rsidRPr="00852839">
        <w:rPr>
          <w:rFonts w:ascii="Arial" w:hAnsi="Arial" w:cs="Arial"/>
          <w:sz w:val="22"/>
          <w:szCs w:val="22"/>
        </w:rPr>
        <w:t>When a client contacts the School Health team within 12 months requesting Enuresis support they can be referred immediately the continence service. When a client contacts the School health team after a 12 month period has elapsed the team will contact the client and offer support in the first instance.</w:t>
      </w:r>
    </w:p>
    <w:p w:rsidR="003F776D" w:rsidRDefault="003F776D" w:rsidP="0039772B">
      <w:pPr>
        <w:rPr>
          <w:rFonts w:ascii="Arial" w:hAnsi="Arial" w:cs="Arial"/>
          <w:b/>
          <w:bCs/>
          <w:caps/>
          <w:sz w:val="22"/>
          <w:szCs w:val="22"/>
          <w:u w:val="single"/>
        </w:rPr>
      </w:pPr>
    </w:p>
    <w:p w:rsidR="0039772B" w:rsidRPr="0039772B" w:rsidRDefault="0039772B" w:rsidP="0039772B">
      <w:pPr>
        <w:rPr>
          <w:rFonts w:ascii="Arial" w:hAnsi="Arial" w:cs="Arial"/>
          <w:b/>
          <w:sz w:val="22"/>
          <w:szCs w:val="22"/>
        </w:rPr>
        <w:sectPr w:rsidR="0039772B" w:rsidRPr="0039772B" w:rsidSect="00E41F63">
          <w:footerReference w:type="default" r:id="rId9"/>
          <w:headerReference w:type="first" r:id="rId10"/>
          <w:footerReference w:type="first" r:id="rId11"/>
          <w:pgSz w:w="11906" w:h="16838" w:code="9"/>
          <w:pgMar w:top="1440" w:right="707" w:bottom="1440" w:left="1077" w:header="709" w:footer="471" w:gutter="0"/>
          <w:cols w:space="708"/>
          <w:titlePg/>
          <w:docGrid w:linePitch="360"/>
        </w:sectPr>
      </w:pPr>
    </w:p>
    <w:p w:rsidR="003F776D" w:rsidRPr="00852839" w:rsidRDefault="003F776D" w:rsidP="003F776D">
      <w:pPr>
        <w:spacing w:before="100" w:beforeAutospacing="1" w:after="100" w:afterAutospacing="1"/>
        <w:rPr>
          <w:rFonts w:ascii="Arial" w:hAnsi="Arial" w:cs="Arial"/>
          <w:b/>
          <w:bCs/>
          <w:caps/>
          <w:sz w:val="22"/>
          <w:szCs w:val="22"/>
          <w:u w:val="single"/>
        </w:rPr>
      </w:pPr>
      <w:r w:rsidRPr="00852839">
        <w:rPr>
          <w:rFonts w:ascii="Arial" w:hAnsi="Arial" w:cs="Arial"/>
          <w:b/>
          <w:noProof/>
          <w:sz w:val="22"/>
          <w:szCs w:val="22"/>
          <w:lang w:eastAsia="en-GB"/>
        </w:rPr>
        <w:lastRenderedPageBreak/>
        <mc:AlternateContent>
          <mc:Choice Requires="wps">
            <w:drawing>
              <wp:anchor distT="0" distB="0" distL="114300" distR="114300" simplePos="0" relativeHeight="251681280" behindDoc="0" locked="0" layoutInCell="1" allowOverlap="1" wp14:anchorId="6E09A921" wp14:editId="03AA53F9">
                <wp:simplePos x="0" y="0"/>
                <wp:positionH relativeFrom="column">
                  <wp:posOffset>7419975</wp:posOffset>
                </wp:positionH>
                <wp:positionV relativeFrom="paragraph">
                  <wp:posOffset>319405</wp:posOffset>
                </wp:positionV>
                <wp:extent cx="0" cy="220345"/>
                <wp:effectExtent l="61595" t="12065" r="52705" b="15240"/>
                <wp:wrapNone/>
                <wp:docPr id="12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4" o:spid="_x0000_s1026" type="#_x0000_t32" style="position:absolute;margin-left:584.25pt;margin-top:25.15pt;width:0;height:17.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9DNAIAAF8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">
                <v:stroke endarrow="block"/>
              </v:shape>
            </w:pict>
          </mc:Fallback>
        </mc:AlternateContent>
      </w:r>
      <w:r w:rsidRPr="00852839">
        <w:rPr>
          <w:rFonts w:ascii="Arial" w:hAnsi="Arial" w:cs="Arial"/>
          <w:noProof/>
          <w:sz w:val="22"/>
          <w:szCs w:val="22"/>
          <w:lang w:eastAsia="en-GB"/>
        </w:rPr>
        <mc:AlternateContent>
          <mc:Choice Requires="wps">
            <w:drawing>
              <wp:anchor distT="0" distB="0" distL="114300" distR="114300" simplePos="0" relativeHeight="251667968" behindDoc="0" locked="0" layoutInCell="1" allowOverlap="1" wp14:anchorId="38642A09" wp14:editId="75AD660C">
                <wp:simplePos x="0" y="0"/>
                <wp:positionH relativeFrom="column">
                  <wp:posOffset>6530975</wp:posOffset>
                </wp:positionH>
                <wp:positionV relativeFrom="paragraph">
                  <wp:posOffset>-398145</wp:posOffset>
                </wp:positionV>
                <wp:extent cx="1946275" cy="717550"/>
                <wp:effectExtent l="6350" t="9525" r="9525" b="6350"/>
                <wp:wrapNone/>
                <wp:docPr id="12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717550"/>
                        </a:xfrm>
                        <a:prstGeom prst="rect">
                          <a:avLst/>
                        </a:prstGeom>
                        <a:solidFill>
                          <a:srgbClr val="DAEEF3"/>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 xml:space="preserve">Referral received into incoming folder initial letter sent to parent </w:t>
                            </w:r>
                          </w:p>
                          <w:p w:rsidR="00852839" w:rsidRPr="00F202DA" w:rsidRDefault="00852839" w:rsidP="003F776D">
                            <w:pPr>
                              <w:rPr>
                                <w:rFonts w:asciiTheme="majorHAnsi" w:hAnsiTheme="majorHAnsi"/>
                              </w:rPr>
                            </w:pPr>
                            <w:r w:rsidRPr="00F202DA">
                              <w:rPr>
                                <w:rFonts w:asciiTheme="majorHAnsi" w:hAnsiTheme="majorHAnsi"/>
                              </w:rPr>
                              <w:t>Initial letter to parent 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margin-left:514.25pt;margin-top:-31.35pt;width:153.25pt;height: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" fillcolor="#daeef3">
                <v:textbox>
                  <w:txbxContent>
                    <w:p w:rsidR="00852839" w:rsidRPr="00F202DA" w:rsidRDefault="00852839" w:rsidP="003F776D">
                      <w:pPr>
                        <w:rPr>
                          <w:rFonts w:asciiTheme="majorHAnsi" w:hAnsiTheme="majorHAnsi"/>
                        </w:rPr>
                      </w:pPr>
                      <w:r w:rsidRPr="00F202DA">
                        <w:rPr>
                          <w:rFonts w:asciiTheme="majorHAnsi" w:hAnsiTheme="majorHAnsi"/>
                        </w:rPr>
                        <w:t xml:space="preserve">Referral received into incoming folder initial letter sent to parent </w:t>
                      </w:r>
                    </w:p>
                    <w:p w:rsidR="00852839" w:rsidRPr="00F202DA" w:rsidRDefault="00852839" w:rsidP="003F776D">
                      <w:pPr>
                        <w:rPr>
                          <w:rFonts w:asciiTheme="majorHAnsi" w:hAnsiTheme="majorHAnsi"/>
                        </w:rPr>
                      </w:pPr>
                      <w:r w:rsidRPr="00F202DA">
                        <w:rPr>
                          <w:rFonts w:asciiTheme="majorHAnsi" w:hAnsiTheme="majorHAnsi"/>
                        </w:rPr>
                        <w:t>Initial letter to parent sent</w:t>
                      </w:r>
                    </w:p>
                  </w:txbxContent>
                </v:textbox>
              </v:shape>
            </w:pict>
          </mc:Fallback>
        </mc:AlternateContent>
      </w:r>
    </w:p>
    <w:p w:rsidR="003F776D" w:rsidRPr="00852839" w:rsidRDefault="003F776D" w:rsidP="003F776D">
      <w:pPr>
        <w:pStyle w:val="Header"/>
        <w:rPr>
          <w:rFonts w:ascii="Arial" w:hAnsi="Arial" w:cs="Arial"/>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68992" behindDoc="0" locked="0" layoutInCell="1" allowOverlap="1" wp14:anchorId="1830BED7" wp14:editId="211607E9">
                <wp:simplePos x="0" y="0"/>
                <wp:positionH relativeFrom="column">
                  <wp:posOffset>6530975</wp:posOffset>
                </wp:positionH>
                <wp:positionV relativeFrom="paragraph">
                  <wp:posOffset>175895</wp:posOffset>
                </wp:positionV>
                <wp:extent cx="1946275" cy="504825"/>
                <wp:effectExtent l="6350" t="13970" r="9525" b="5080"/>
                <wp:wrapNone/>
                <wp:docPr id="1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504825"/>
                        </a:xfrm>
                        <a:prstGeom prst="rect">
                          <a:avLst/>
                        </a:prstGeom>
                        <a:solidFill>
                          <a:srgbClr val="DAEEF3"/>
                        </a:solidFill>
                        <a:ln w="9525">
                          <a:solidFill>
                            <a:srgbClr val="000000"/>
                          </a:solidFill>
                          <a:miter lim="800000"/>
                          <a:headEnd/>
                          <a:tailEnd/>
                        </a:ln>
                      </wps:spPr>
                      <wps:txbx>
                        <w:txbxContent>
                          <w:p w:rsidR="00852839" w:rsidRPr="00F202DA" w:rsidRDefault="00852839" w:rsidP="003F776D">
                            <w:pPr>
                              <w:spacing w:before="100" w:beforeAutospacing="1"/>
                              <w:rPr>
                                <w:rFonts w:asciiTheme="majorHAnsi" w:hAnsiTheme="majorHAnsi"/>
                                <w:szCs w:val="24"/>
                              </w:rPr>
                            </w:pPr>
                            <w:r w:rsidRPr="00F202DA">
                              <w:rPr>
                                <w:rFonts w:asciiTheme="majorHAnsi" w:hAnsiTheme="majorHAnsi"/>
                                <w:szCs w:val="24"/>
                              </w:rPr>
                              <w:t xml:space="preserve">Name placed in pending folder on </w:t>
                            </w:r>
                            <w:proofErr w:type="spellStart"/>
                            <w:r w:rsidRPr="00F202DA">
                              <w:rPr>
                                <w:rFonts w:asciiTheme="majorHAnsi" w:hAnsiTheme="majorHAnsi"/>
                                <w:szCs w:val="24"/>
                              </w:rPr>
                              <w:t>systm</w:t>
                            </w:r>
                            <w:proofErr w:type="spellEnd"/>
                            <w:r w:rsidRPr="00F202DA">
                              <w:rPr>
                                <w:rFonts w:asciiTheme="majorHAnsi" w:hAnsiTheme="majorHAnsi"/>
                                <w:szCs w:val="24"/>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7" type="#_x0000_t202" style="position:absolute;margin-left:514.25pt;margin-top:13.85pt;width:153.25pt;height:3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" fillcolor="#daeef3">
                <v:textbox>
                  <w:txbxContent>
                    <w:p w:rsidR="00852839" w:rsidRPr="00F202DA" w:rsidRDefault="00852839" w:rsidP="003F776D">
                      <w:pPr>
                        <w:spacing w:before="100" w:beforeAutospacing="1"/>
                        <w:rPr>
                          <w:rFonts w:asciiTheme="majorHAnsi" w:hAnsiTheme="majorHAnsi"/>
                          <w:szCs w:val="24"/>
                        </w:rPr>
                      </w:pPr>
                      <w:r w:rsidRPr="00F202DA">
                        <w:rPr>
                          <w:rFonts w:asciiTheme="majorHAnsi" w:hAnsiTheme="majorHAnsi"/>
                          <w:szCs w:val="24"/>
                        </w:rPr>
                        <w:t xml:space="preserve">Name placed in pending folder on </w:t>
                      </w:r>
                      <w:proofErr w:type="spellStart"/>
                      <w:r w:rsidRPr="00F202DA">
                        <w:rPr>
                          <w:rFonts w:asciiTheme="majorHAnsi" w:hAnsiTheme="majorHAnsi"/>
                          <w:szCs w:val="24"/>
                        </w:rPr>
                        <w:t>systm</w:t>
                      </w:r>
                      <w:proofErr w:type="spellEnd"/>
                      <w:r w:rsidRPr="00F202DA">
                        <w:rPr>
                          <w:rFonts w:asciiTheme="majorHAnsi" w:hAnsiTheme="majorHAnsi"/>
                          <w:szCs w:val="24"/>
                        </w:rPr>
                        <w:t xml:space="preserve"> 1</w:t>
                      </w:r>
                    </w:p>
                  </w:txbxContent>
                </v:textbox>
              </v:shape>
            </w:pict>
          </mc:Fallback>
        </mc:AlternateContent>
      </w:r>
      <w:r w:rsidRPr="00852839">
        <w:rPr>
          <w:rFonts w:ascii="Arial" w:hAnsi="Arial" w:cs="Arial"/>
          <w:sz w:val="22"/>
          <w:szCs w:val="22"/>
        </w:rPr>
        <w:t xml:space="preserve">REFERRAL PATHWAY ENURESIS </w:t>
      </w: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83328" behindDoc="0" locked="0" layoutInCell="1" allowOverlap="1" wp14:anchorId="769572DB" wp14:editId="5E642235">
                <wp:simplePos x="0" y="0"/>
                <wp:positionH relativeFrom="column">
                  <wp:posOffset>8410575</wp:posOffset>
                </wp:positionH>
                <wp:positionV relativeFrom="paragraph">
                  <wp:posOffset>70485</wp:posOffset>
                </wp:positionV>
                <wp:extent cx="0" cy="377190"/>
                <wp:effectExtent l="57150" t="13970" r="57150" b="18415"/>
                <wp:wrapNone/>
                <wp:docPr id="11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662.25pt;margin-top:5.55pt;width:0;height:2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">
                <v:stroke endarrow="block"/>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82304" behindDoc="0" locked="0" layoutInCell="1" allowOverlap="1" wp14:anchorId="428145C3" wp14:editId="745E2300">
                <wp:simplePos x="0" y="0"/>
                <wp:positionH relativeFrom="column">
                  <wp:posOffset>6416675</wp:posOffset>
                </wp:positionH>
                <wp:positionV relativeFrom="paragraph">
                  <wp:posOffset>92710</wp:posOffset>
                </wp:positionV>
                <wp:extent cx="368300" cy="377190"/>
                <wp:effectExtent l="47625" t="8255" r="12700" b="52705"/>
                <wp:wrapNone/>
                <wp:docPr id="118"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300" cy="377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505.25pt;margin-top:7.3pt;width:29pt;height:29.7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">
                <v:stroke endarrow="block"/>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59776" behindDoc="0" locked="0" layoutInCell="1" allowOverlap="1" wp14:anchorId="1AA1EC0C" wp14:editId="50E94952">
                <wp:simplePos x="0" y="0"/>
                <wp:positionH relativeFrom="column">
                  <wp:posOffset>180340</wp:posOffset>
                </wp:positionH>
                <wp:positionV relativeFrom="paragraph">
                  <wp:posOffset>-207010</wp:posOffset>
                </wp:positionV>
                <wp:extent cx="3036570" cy="1061085"/>
                <wp:effectExtent l="8890" t="13970" r="12065" b="10795"/>
                <wp:wrapNone/>
                <wp:docPr id="11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061085"/>
                        </a:xfrm>
                        <a:prstGeom prst="rect">
                          <a:avLst/>
                        </a:prstGeom>
                        <a:solidFill>
                          <a:srgbClr val="FBD4B4"/>
                        </a:solidFill>
                        <a:ln w="9525">
                          <a:solidFill>
                            <a:srgbClr val="000000"/>
                          </a:solidFill>
                          <a:miter lim="800000"/>
                          <a:headEnd/>
                          <a:tailEnd/>
                        </a:ln>
                      </wps:spPr>
                      <wps:txbx>
                        <w:txbxContent>
                          <w:p w:rsidR="00852839" w:rsidRPr="00F202DA" w:rsidRDefault="00852839" w:rsidP="003F776D">
                            <w:pPr>
                              <w:ind w:firstLine="720"/>
                              <w:rPr>
                                <w:rFonts w:asciiTheme="majorHAnsi" w:hAnsiTheme="majorHAnsi"/>
                              </w:rPr>
                            </w:pPr>
                            <w:r w:rsidRPr="00F202DA">
                              <w:rPr>
                                <w:rFonts w:asciiTheme="majorHAnsi" w:hAnsiTheme="majorHAnsi"/>
                              </w:rPr>
                              <w:t>Concern identified by</w:t>
                            </w:r>
                          </w:p>
                          <w:p w:rsidR="00852839" w:rsidRPr="00F202DA" w:rsidRDefault="00852839" w:rsidP="003F776D">
                            <w:pPr>
                              <w:numPr>
                                <w:ilvl w:val="0"/>
                                <w:numId w:val="11"/>
                              </w:numPr>
                              <w:spacing w:line="276" w:lineRule="auto"/>
                              <w:rPr>
                                <w:rFonts w:asciiTheme="majorHAnsi" w:hAnsiTheme="majorHAnsi"/>
                              </w:rPr>
                            </w:pPr>
                            <w:r w:rsidRPr="00F202DA">
                              <w:rPr>
                                <w:rFonts w:asciiTheme="majorHAnsi" w:hAnsiTheme="majorHAnsi"/>
                              </w:rPr>
                              <w:t>Parent on consent</w:t>
                            </w:r>
                          </w:p>
                          <w:p w:rsidR="00852839" w:rsidRPr="00F202DA" w:rsidRDefault="00852839" w:rsidP="003F776D">
                            <w:pPr>
                              <w:numPr>
                                <w:ilvl w:val="0"/>
                                <w:numId w:val="11"/>
                              </w:numPr>
                              <w:spacing w:line="276" w:lineRule="auto"/>
                              <w:rPr>
                                <w:rFonts w:asciiTheme="majorHAnsi" w:hAnsiTheme="majorHAnsi"/>
                              </w:rPr>
                            </w:pPr>
                            <w:r w:rsidRPr="00F202DA">
                              <w:rPr>
                                <w:rFonts w:asciiTheme="majorHAnsi" w:hAnsiTheme="majorHAnsi"/>
                              </w:rPr>
                              <w:t>School staff</w:t>
                            </w:r>
                          </w:p>
                          <w:p w:rsidR="00852839" w:rsidRPr="00F202DA" w:rsidRDefault="00852839" w:rsidP="003F776D">
                            <w:pPr>
                              <w:numPr>
                                <w:ilvl w:val="0"/>
                                <w:numId w:val="11"/>
                              </w:numPr>
                              <w:spacing w:line="276" w:lineRule="auto"/>
                              <w:rPr>
                                <w:rFonts w:asciiTheme="majorHAnsi" w:hAnsiTheme="majorHAnsi"/>
                              </w:rPr>
                            </w:pPr>
                            <w:r w:rsidRPr="00F202DA">
                              <w:rPr>
                                <w:rFonts w:asciiTheme="majorHAnsi" w:hAnsiTheme="majorHAnsi"/>
                              </w:rPr>
                              <w:t>GP letter</w:t>
                            </w:r>
                          </w:p>
                          <w:p w:rsidR="00852839" w:rsidRPr="00F202DA" w:rsidRDefault="00852839" w:rsidP="003F776D">
                            <w:pPr>
                              <w:numPr>
                                <w:ilvl w:val="0"/>
                                <w:numId w:val="11"/>
                              </w:numPr>
                              <w:spacing w:line="276" w:lineRule="auto"/>
                              <w:rPr>
                                <w:rFonts w:asciiTheme="majorHAnsi" w:hAnsiTheme="majorHAnsi"/>
                              </w:rPr>
                            </w:pPr>
                            <w:r w:rsidRPr="00F202DA">
                              <w:rPr>
                                <w:rFonts w:asciiTheme="majorHAnsi" w:hAnsiTheme="majorHAnsi"/>
                              </w:rPr>
                              <w:t>Health Visitor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28" type="#_x0000_t202" style="position:absolute;margin-left:14.2pt;margin-top:-16.3pt;width:239.1pt;height:8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" fillcolor="#fbd4b4">
                <v:textbox>
                  <w:txbxContent>
                    <w:p w:rsidR="00852839" w:rsidRPr="00F202DA" w:rsidRDefault="00852839" w:rsidP="003F776D">
                      <w:pPr>
                        <w:ind w:firstLine="720"/>
                        <w:rPr>
                          <w:rFonts w:asciiTheme="majorHAnsi" w:hAnsiTheme="majorHAnsi"/>
                        </w:rPr>
                      </w:pPr>
                      <w:r w:rsidRPr="00F202DA">
                        <w:rPr>
                          <w:rFonts w:asciiTheme="majorHAnsi" w:hAnsiTheme="majorHAnsi"/>
                        </w:rPr>
                        <w:t>Concern identified by</w:t>
                      </w:r>
                    </w:p>
                    <w:p w:rsidR="00852839" w:rsidRPr="00F202DA" w:rsidRDefault="00852839" w:rsidP="003F776D">
                      <w:pPr>
                        <w:numPr>
                          <w:ilvl w:val="0"/>
                          <w:numId w:val="11"/>
                        </w:numPr>
                        <w:spacing w:line="276" w:lineRule="auto"/>
                        <w:rPr>
                          <w:rFonts w:asciiTheme="majorHAnsi" w:hAnsiTheme="majorHAnsi"/>
                        </w:rPr>
                      </w:pPr>
                      <w:r w:rsidRPr="00F202DA">
                        <w:rPr>
                          <w:rFonts w:asciiTheme="majorHAnsi" w:hAnsiTheme="majorHAnsi"/>
                        </w:rPr>
                        <w:t>Parent on consent</w:t>
                      </w:r>
                    </w:p>
                    <w:p w:rsidR="00852839" w:rsidRPr="00F202DA" w:rsidRDefault="00852839" w:rsidP="003F776D">
                      <w:pPr>
                        <w:numPr>
                          <w:ilvl w:val="0"/>
                          <w:numId w:val="11"/>
                        </w:numPr>
                        <w:spacing w:line="276" w:lineRule="auto"/>
                        <w:rPr>
                          <w:rFonts w:asciiTheme="majorHAnsi" w:hAnsiTheme="majorHAnsi"/>
                        </w:rPr>
                      </w:pPr>
                      <w:r w:rsidRPr="00F202DA">
                        <w:rPr>
                          <w:rFonts w:asciiTheme="majorHAnsi" w:hAnsiTheme="majorHAnsi"/>
                        </w:rPr>
                        <w:t>School staff</w:t>
                      </w:r>
                    </w:p>
                    <w:p w:rsidR="00852839" w:rsidRPr="00F202DA" w:rsidRDefault="00852839" w:rsidP="003F776D">
                      <w:pPr>
                        <w:numPr>
                          <w:ilvl w:val="0"/>
                          <w:numId w:val="11"/>
                        </w:numPr>
                        <w:spacing w:line="276" w:lineRule="auto"/>
                        <w:rPr>
                          <w:rFonts w:asciiTheme="majorHAnsi" w:hAnsiTheme="majorHAnsi"/>
                        </w:rPr>
                      </w:pPr>
                      <w:r w:rsidRPr="00F202DA">
                        <w:rPr>
                          <w:rFonts w:asciiTheme="majorHAnsi" w:hAnsiTheme="majorHAnsi"/>
                        </w:rPr>
                        <w:t>GP letter</w:t>
                      </w:r>
                    </w:p>
                    <w:p w:rsidR="00852839" w:rsidRPr="00F202DA" w:rsidRDefault="00852839" w:rsidP="003F776D">
                      <w:pPr>
                        <w:numPr>
                          <w:ilvl w:val="0"/>
                          <w:numId w:val="11"/>
                        </w:numPr>
                        <w:spacing w:line="276" w:lineRule="auto"/>
                        <w:rPr>
                          <w:rFonts w:asciiTheme="majorHAnsi" w:hAnsiTheme="majorHAnsi"/>
                        </w:rPr>
                      </w:pPr>
                      <w:r w:rsidRPr="00F202DA">
                        <w:rPr>
                          <w:rFonts w:asciiTheme="majorHAnsi" w:hAnsiTheme="majorHAnsi"/>
                        </w:rPr>
                        <w:t>Health Visitor</w:t>
                      </w:r>
                    </w:p>
                  </w:txbxContent>
                </v:textbox>
              </v:shape>
            </w:pict>
          </mc:Fallback>
        </mc:AlternateContent>
      </w: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71040" behindDoc="0" locked="0" layoutInCell="1" allowOverlap="1" wp14:anchorId="20AEBB23" wp14:editId="6A4DFA37">
                <wp:simplePos x="0" y="0"/>
                <wp:positionH relativeFrom="column">
                  <wp:posOffset>7915910</wp:posOffset>
                </wp:positionH>
                <wp:positionV relativeFrom="paragraph">
                  <wp:posOffset>75565</wp:posOffset>
                </wp:positionV>
                <wp:extent cx="1471295" cy="539115"/>
                <wp:effectExtent l="10160" t="10160" r="13970" b="12700"/>
                <wp:wrapNone/>
                <wp:docPr id="11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539115"/>
                        </a:xfrm>
                        <a:prstGeom prst="rect">
                          <a:avLst/>
                        </a:prstGeom>
                        <a:solidFill>
                          <a:srgbClr val="EAF1DD"/>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Parent fails to contact within 4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margin-left:623.3pt;margin-top:5.95pt;width:115.85pt;height:4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" fillcolor="#eaf1dd">
                <v:textbox>
                  <w:txbxContent>
                    <w:p w:rsidR="00852839" w:rsidRPr="00F202DA" w:rsidRDefault="00852839" w:rsidP="003F776D">
                      <w:pPr>
                        <w:rPr>
                          <w:rFonts w:asciiTheme="majorHAnsi" w:hAnsiTheme="majorHAnsi"/>
                        </w:rPr>
                      </w:pPr>
                      <w:r w:rsidRPr="00F202DA">
                        <w:rPr>
                          <w:rFonts w:asciiTheme="majorHAnsi" w:hAnsiTheme="majorHAnsi"/>
                        </w:rPr>
                        <w:t>Parent fails to contact within 4 weeks</w:t>
                      </w:r>
                    </w:p>
                  </w:txbxContent>
                </v:textbox>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70016" behindDoc="0" locked="0" layoutInCell="1" allowOverlap="1" wp14:anchorId="4C84FB47" wp14:editId="24A8B0D4">
                <wp:simplePos x="0" y="0"/>
                <wp:positionH relativeFrom="column">
                  <wp:posOffset>5438775</wp:posOffset>
                </wp:positionH>
                <wp:positionV relativeFrom="paragraph">
                  <wp:posOffset>97790</wp:posOffset>
                </wp:positionV>
                <wp:extent cx="1914525" cy="533400"/>
                <wp:effectExtent l="9525" t="10160" r="9525" b="8890"/>
                <wp:wrapNone/>
                <wp:docPr id="11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33400"/>
                        </a:xfrm>
                        <a:prstGeom prst="rect">
                          <a:avLst/>
                        </a:prstGeom>
                        <a:solidFill>
                          <a:srgbClr val="E5DFEC"/>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Parents contact within 4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0" type="#_x0000_t202" style="position:absolute;margin-left:428.25pt;margin-top:7.7pt;width:150.75pt;height: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" fillcolor="#e5dfec">
                <v:textbox>
                  <w:txbxContent>
                    <w:p w:rsidR="00852839" w:rsidRPr="00F202DA" w:rsidRDefault="00852839" w:rsidP="003F776D">
                      <w:pPr>
                        <w:rPr>
                          <w:rFonts w:asciiTheme="majorHAnsi" w:hAnsiTheme="majorHAnsi"/>
                        </w:rPr>
                      </w:pPr>
                      <w:r w:rsidRPr="00F202DA">
                        <w:rPr>
                          <w:rFonts w:asciiTheme="majorHAnsi" w:hAnsiTheme="majorHAnsi"/>
                        </w:rPr>
                        <w:t>Parents contact within 4 weeks</w:t>
                      </w:r>
                    </w:p>
                  </w:txbxContent>
                </v:textbox>
              </v:shape>
            </w:pict>
          </mc:Fallback>
        </mc:AlternateContent>
      </w: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60800" behindDoc="0" locked="0" layoutInCell="1" allowOverlap="1" wp14:anchorId="76948D47" wp14:editId="3BFCDBF2">
                <wp:simplePos x="0" y="0"/>
                <wp:positionH relativeFrom="column">
                  <wp:posOffset>1573530</wp:posOffset>
                </wp:positionH>
                <wp:positionV relativeFrom="paragraph">
                  <wp:posOffset>109855</wp:posOffset>
                </wp:positionV>
                <wp:extent cx="0" cy="595630"/>
                <wp:effectExtent l="59055" t="8255" r="55245" b="15240"/>
                <wp:wrapNone/>
                <wp:docPr id="11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23.9pt;margin-top:8.65pt;width:0;height:4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OCNgIAAF8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">
                <v:stroke endarrow="block"/>
              </v:shape>
            </w:pict>
          </mc:Fallback>
        </mc:AlternateContent>
      </w: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91520" behindDoc="0" locked="0" layoutInCell="1" allowOverlap="1" wp14:anchorId="6E8EB631" wp14:editId="73F0697D">
                <wp:simplePos x="0" y="0"/>
                <wp:positionH relativeFrom="column">
                  <wp:posOffset>8410575</wp:posOffset>
                </wp:positionH>
                <wp:positionV relativeFrom="paragraph">
                  <wp:posOffset>56515</wp:posOffset>
                </wp:positionV>
                <wp:extent cx="0" cy="434340"/>
                <wp:effectExtent l="57150" t="6350" r="57150" b="16510"/>
                <wp:wrapNone/>
                <wp:docPr id="112"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662.25pt;margin-top:4.45pt;width:0;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">
                <v:stroke endarrow="block"/>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84352" behindDoc="0" locked="0" layoutInCell="1" allowOverlap="1" wp14:anchorId="690BCBA1" wp14:editId="048FDCFF">
                <wp:simplePos x="0" y="0"/>
                <wp:positionH relativeFrom="column">
                  <wp:posOffset>6296025</wp:posOffset>
                </wp:positionH>
                <wp:positionV relativeFrom="paragraph">
                  <wp:posOffset>73025</wp:posOffset>
                </wp:positionV>
                <wp:extent cx="0" cy="356235"/>
                <wp:effectExtent l="59055" t="10160" r="55245" b="14605"/>
                <wp:wrapNone/>
                <wp:docPr id="11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495.75pt;margin-top:5.75pt;width:0;height:28.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9NAIAAF8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">
                <v:stroke endarrow="block"/>
              </v:shape>
            </w:pict>
          </mc:Fallback>
        </mc:AlternateContent>
      </w: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73088" behindDoc="0" locked="0" layoutInCell="1" allowOverlap="1" wp14:anchorId="1E1DDFA1" wp14:editId="7B18F7C8">
                <wp:simplePos x="0" y="0"/>
                <wp:positionH relativeFrom="column">
                  <wp:posOffset>7910830</wp:posOffset>
                </wp:positionH>
                <wp:positionV relativeFrom="paragraph">
                  <wp:posOffset>118745</wp:posOffset>
                </wp:positionV>
                <wp:extent cx="1390650" cy="859790"/>
                <wp:effectExtent l="5080" t="12065" r="13970" b="13970"/>
                <wp:wrapNone/>
                <wp:docPr id="11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859790"/>
                        </a:xfrm>
                        <a:prstGeom prst="rect">
                          <a:avLst/>
                        </a:prstGeom>
                        <a:solidFill>
                          <a:srgbClr val="EAF1DD"/>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Client discharged</w:t>
                            </w:r>
                          </w:p>
                          <w:p w:rsidR="00852839" w:rsidRPr="00F202DA" w:rsidRDefault="00852839" w:rsidP="003F776D">
                            <w:pPr>
                              <w:rPr>
                                <w:rFonts w:asciiTheme="majorHAnsi" w:hAnsiTheme="majorHAnsi"/>
                              </w:rPr>
                            </w:pPr>
                            <w:r w:rsidRPr="00F202DA">
                              <w:rPr>
                                <w:rFonts w:asciiTheme="majorHAnsi" w:hAnsiTheme="majorHAnsi"/>
                              </w:rPr>
                              <w:t>Task sent to School Nurse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margin-left:622.9pt;margin-top:9.35pt;width:109.5pt;height:67.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" fillcolor="#eaf1dd">
                <v:textbox>
                  <w:txbxContent>
                    <w:p w:rsidR="00852839" w:rsidRPr="00F202DA" w:rsidRDefault="00852839" w:rsidP="003F776D">
                      <w:pPr>
                        <w:rPr>
                          <w:rFonts w:asciiTheme="majorHAnsi" w:hAnsiTheme="majorHAnsi"/>
                        </w:rPr>
                      </w:pPr>
                      <w:r w:rsidRPr="00F202DA">
                        <w:rPr>
                          <w:rFonts w:asciiTheme="majorHAnsi" w:hAnsiTheme="majorHAnsi"/>
                        </w:rPr>
                        <w:t>Client discharged</w:t>
                      </w:r>
                    </w:p>
                    <w:p w:rsidR="00852839" w:rsidRPr="00F202DA" w:rsidRDefault="00852839" w:rsidP="003F776D">
                      <w:pPr>
                        <w:rPr>
                          <w:rFonts w:asciiTheme="majorHAnsi" w:hAnsiTheme="majorHAnsi"/>
                        </w:rPr>
                      </w:pPr>
                      <w:r w:rsidRPr="00F202DA">
                        <w:rPr>
                          <w:rFonts w:asciiTheme="majorHAnsi" w:hAnsiTheme="majorHAnsi"/>
                        </w:rPr>
                        <w:t>Task sent to School Nurse Team</w:t>
                      </w:r>
                    </w:p>
                  </w:txbxContent>
                </v:textbox>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72064" behindDoc="0" locked="0" layoutInCell="1" allowOverlap="1" wp14:anchorId="07E69AC3" wp14:editId="34CBDBEB">
                <wp:simplePos x="0" y="0"/>
                <wp:positionH relativeFrom="column">
                  <wp:posOffset>5362575</wp:posOffset>
                </wp:positionH>
                <wp:positionV relativeFrom="paragraph">
                  <wp:posOffset>57150</wp:posOffset>
                </wp:positionV>
                <wp:extent cx="1990725" cy="457200"/>
                <wp:effectExtent l="9525" t="13970" r="9525" b="5080"/>
                <wp:wrapNone/>
                <wp:docPr id="10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solidFill>
                          <a:srgbClr val="E5DFEC"/>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Appointment for clinic sent and put on active caseload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2" type="#_x0000_t202" style="position:absolute;margin-left:422.25pt;margin-top:4.5pt;width:156.75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" fillcolor="#e5dfec">
                <v:textbox>
                  <w:txbxContent>
                    <w:p w:rsidR="00852839" w:rsidRPr="00F202DA" w:rsidRDefault="00852839" w:rsidP="003F776D">
                      <w:pPr>
                        <w:rPr>
                          <w:rFonts w:asciiTheme="majorHAnsi" w:hAnsiTheme="majorHAnsi"/>
                        </w:rPr>
                      </w:pPr>
                      <w:r w:rsidRPr="00F202DA">
                        <w:rPr>
                          <w:rFonts w:asciiTheme="majorHAnsi" w:hAnsiTheme="majorHAnsi"/>
                        </w:rPr>
                        <w:t>Appointment for clinic sent and put on active caseload</w:t>
                      </w:r>
                    </w:p>
                  </w:txbxContent>
                </v:textbox>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61824" behindDoc="0" locked="0" layoutInCell="1" allowOverlap="1" wp14:anchorId="0BC09F3D" wp14:editId="77A9AAF8">
                <wp:simplePos x="0" y="0"/>
                <wp:positionH relativeFrom="column">
                  <wp:posOffset>180340</wp:posOffset>
                </wp:positionH>
                <wp:positionV relativeFrom="paragraph">
                  <wp:posOffset>147320</wp:posOffset>
                </wp:positionV>
                <wp:extent cx="3036570" cy="997585"/>
                <wp:effectExtent l="8890" t="13335" r="12065" b="8255"/>
                <wp:wrapNone/>
                <wp:docPr id="10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997585"/>
                        </a:xfrm>
                        <a:prstGeom prst="rect">
                          <a:avLst/>
                        </a:prstGeom>
                        <a:solidFill>
                          <a:srgbClr val="FBD4B4"/>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School Nurse Team to contact parent and offer advice: fluid intake, bedtime routine, constipation and send supporting material parent to contact team after 8 weeks.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33" type="#_x0000_t202" style="position:absolute;margin-left:14.2pt;margin-top:11.6pt;width:239.1pt;height:7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" fillcolor="#fbd4b4">
                <v:textbox>
                  <w:txbxContent>
                    <w:p w:rsidR="00852839" w:rsidRPr="00F202DA" w:rsidRDefault="00852839" w:rsidP="003F776D">
                      <w:pPr>
                        <w:rPr>
                          <w:rFonts w:asciiTheme="majorHAnsi" w:hAnsiTheme="majorHAnsi"/>
                        </w:rPr>
                      </w:pPr>
                      <w:r w:rsidRPr="00F202DA">
                        <w:rPr>
                          <w:rFonts w:asciiTheme="majorHAnsi" w:hAnsiTheme="majorHAnsi"/>
                        </w:rPr>
                        <w:t>School Nurse Team to contact parent and offer advice: fluid intake, bedtime routine, constipation and send supporting material parent to contact team after 8 weeks.</w:t>
                      </w:r>
                    </w:p>
                  </w:txbxContent>
                </v:textbox>
              </v:shape>
            </w:pict>
          </mc:Fallback>
        </mc:AlternateContent>
      </w: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85376" behindDoc="0" locked="0" layoutInCell="1" allowOverlap="1" wp14:anchorId="4310D4B2" wp14:editId="77BC7A04">
                <wp:simplePos x="0" y="0"/>
                <wp:positionH relativeFrom="column">
                  <wp:posOffset>6296025</wp:posOffset>
                </wp:positionH>
                <wp:positionV relativeFrom="paragraph">
                  <wp:posOffset>142240</wp:posOffset>
                </wp:positionV>
                <wp:extent cx="0" cy="368300"/>
                <wp:effectExtent l="59055" t="13970" r="55245" b="17780"/>
                <wp:wrapNone/>
                <wp:docPr id="10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495.75pt;margin-top:11.2pt;width:0;height:2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vFNgIAAF8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">
                <v:stroke endarrow="block"/>
              </v:shape>
            </w:pict>
          </mc:Fallback>
        </mc:AlternateContent>
      </w: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74112" behindDoc="0" locked="0" layoutInCell="1" allowOverlap="1" wp14:anchorId="14A1E4FD" wp14:editId="21DA895D">
                <wp:simplePos x="0" y="0"/>
                <wp:positionH relativeFrom="column">
                  <wp:posOffset>5362575</wp:posOffset>
                </wp:positionH>
                <wp:positionV relativeFrom="paragraph">
                  <wp:posOffset>138430</wp:posOffset>
                </wp:positionV>
                <wp:extent cx="1990725" cy="447675"/>
                <wp:effectExtent l="9525" t="10795" r="9525" b="8255"/>
                <wp:wrapNone/>
                <wp:docPr id="10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E5DFEC"/>
                        </a:solidFill>
                        <a:ln w="9525">
                          <a:solidFill>
                            <a:srgbClr val="000000"/>
                          </a:solidFill>
                          <a:miter lim="800000"/>
                          <a:headEnd/>
                          <a:tailEnd/>
                        </a:ln>
                      </wps:spPr>
                      <wps:txbx>
                        <w:txbxContent>
                          <w:p w:rsidR="00852839" w:rsidRPr="00F202DA" w:rsidRDefault="00852839" w:rsidP="003F776D">
                            <w:pPr>
                              <w:rPr>
                                <w:rFonts w:asciiTheme="majorHAnsi" w:hAnsiTheme="majorHAnsi"/>
                              </w:rPr>
                            </w:pPr>
                            <w:proofErr w:type="gramStart"/>
                            <w:r w:rsidRPr="00F202DA">
                              <w:rPr>
                                <w:rFonts w:asciiTheme="majorHAnsi" w:hAnsiTheme="majorHAnsi"/>
                              </w:rPr>
                              <w:t>Client seen in clinic.</w:t>
                            </w:r>
                            <w:proofErr w:type="gramEnd"/>
                            <w:r w:rsidRPr="00F202DA">
                              <w:rPr>
                                <w:rFonts w:asciiTheme="majorHAnsi" w:hAnsiTheme="majorHAnsi"/>
                              </w:rPr>
                              <w:t xml:space="preserve">  </w:t>
                            </w:r>
                            <w:proofErr w:type="gramStart"/>
                            <w:r w:rsidRPr="00F202DA">
                              <w:rPr>
                                <w:rFonts w:asciiTheme="majorHAnsi" w:hAnsiTheme="majorHAnsi"/>
                              </w:rPr>
                              <w:t>Further  appointment</w:t>
                            </w:r>
                            <w:proofErr w:type="gramEnd"/>
                            <w:r w:rsidRPr="00F202DA">
                              <w:rPr>
                                <w:rFonts w:asciiTheme="majorHAnsi" w:hAnsiTheme="majorHAnsi"/>
                              </w:rPr>
                              <w:t xml:space="preserve"> given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4" type="#_x0000_t202" style="position:absolute;margin-left:422.25pt;margin-top:10.9pt;width:156.75pt;height:3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" fillcolor="#e5dfec">
                <v:textbox>
                  <w:txbxContent>
                    <w:p w:rsidR="00852839" w:rsidRPr="00F202DA" w:rsidRDefault="00852839" w:rsidP="003F776D">
                      <w:pPr>
                        <w:rPr>
                          <w:rFonts w:asciiTheme="majorHAnsi" w:hAnsiTheme="majorHAnsi"/>
                        </w:rPr>
                      </w:pPr>
                      <w:proofErr w:type="gramStart"/>
                      <w:r w:rsidRPr="00F202DA">
                        <w:rPr>
                          <w:rFonts w:asciiTheme="majorHAnsi" w:hAnsiTheme="majorHAnsi"/>
                        </w:rPr>
                        <w:t>Client seen in clinic.</w:t>
                      </w:r>
                      <w:proofErr w:type="gramEnd"/>
                      <w:r w:rsidRPr="00F202DA">
                        <w:rPr>
                          <w:rFonts w:asciiTheme="majorHAnsi" w:hAnsiTheme="majorHAnsi"/>
                        </w:rPr>
                        <w:t xml:space="preserve">  </w:t>
                      </w:r>
                      <w:proofErr w:type="gramStart"/>
                      <w:r w:rsidRPr="00F202DA">
                        <w:rPr>
                          <w:rFonts w:asciiTheme="majorHAnsi" w:hAnsiTheme="majorHAnsi"/>
                        </w:rPr>
                        <w:t>Further  appointment</w:t>
                      </w:r>
                      <w:proofErr w:type="gramEnd"/>
                      <w:r w:rsidRPr="00F202DA">
                        <w:rPr>
                          <w:rFonts w:asciiTheme="majorHAnsi" w:hAnsiTheme="majorHAnsi"/>
                        </w:rPr>
                        <w:t xml:space="preserve"> given</w:t>
                      </w:r>
                    </w:p>
                  </w:txbxContent>
                </v:textbox>
              </v:shape>
            </w:pict>
          </mc:Fallback>
        </mc:AlternateContent>
      </w: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92544" behindDoc="0" locked="0" layoutInCell="1" allowOverlap="1" wp14:anchorId="57D48B40" wp14:editId="0FEF079F">
                <wp:simplePos x="0" y="0"/>
                <wp:positionH relativeFrom="column">
                  <wp:posOffset>8410575</wp:posOffset>
                </wp:positionH>
                <wp:positionV relativeFrom="paragraph">
                  <wp:posOffset>48260</wp:posOffset>
                </wp:positionV>
                <wp:extent cx="0" cy="335280"/>
                <wp:effectExtent l="57150" t="5080" r="57150" b="21590"/>
                <wp:wrapNone/>
                <wp:docPr id="10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662.25pt;margin-top:3.8pt;width:0;height:26.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l5NQIAAGA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">
                <v:stroke endarrow="block"/>
              </v:shape>
            </w:pict>
          </mc:Fallback>
        </mc:AlternateContent>
      </w: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90496" behindDoc="0" locked="0" layoutInCell="1" allowOverlap="1" wp14:anchorId="60040B6B" wp14:editId="1636EB9B">
                <wp:simplePos x="0" y="0"/>
                <wp:positionH relativeFrom="column">
                  <wp:posOffset>7353300</wp:posOffset>
                </wp:positionH>
                <wp:positionV relativeFrom="paragraph">
                  <wp:posOffset>6985</wp:posOffset>
                </wp:positionV>
                <wp:extent cx="557530" cy="379095"/>
                <wp:effectExtent l="9525" t="6350" r="42545" b="52705"/>
                <wp:wrapNone/>
                <wp:docPr id="104"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379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579pt;margin-top:.55pt;width:43.9pt;height:29.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">
                <v:stroke endarrow="block"/>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62848" behindDoc="0" locked="0" layoutInCell="1" allowOverlap="1" wp14:anchorId="53F943B8" wp14:editId="1CA7BC58">
                <wp:simplePos x="0" y="0"/>
                <wp:positionH relativeFrom="column">
                  <wp:posOffset>1573530</wp:posOffset>
                </wp:positionH>
                <wp:positionV relativeFrom="paragraph">
                  <wp:posOffset>28575</wp:posOffset>
                </wp:positionV>
                <wp:extent cx="0" cy="595630"/>
                <wp:effectExtent l="59055" t="10795" r="55245" b="22225"/>
                <wp:wrapNone/>
                <wp:docPr id="10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123.9pt;margin-top:2.25pt;width:0;height:4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JpNgIAAF8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">
                <v:stroke endarrow="block"/>
              </v:shape>
            </w:pict>
          </mc:Fallback>
        </mc:AlternateContent>
      </w: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79232" behindDoc="0" locked="0" layoutInCell="1" allowOverlap="1" wp14:anchorId="69F12EEB" wp14:editId="64A1DAFD">
                <wp:simplePos x="0" y="0"/>
                <wp:positionH relativeFrom="column">
                  <wp:posOffset>7910830</wp:posOffset>
                </wp:positionH>
                <wp:positionV relativeFrom="paragraph">
                  <wp:posOffset>1905</wp:posOffset>
                </wp:positionV>
                <wp:extent cx="1476375" cy="1203325"/>
                <wp:effectExtent l="5080" t="6985" r="13970" b="8890"/>
                <wp:wrapNone/>
                <wp:docPr id="10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03325"/>
                        </a:xfrm>
                        <a:prstGeom prst="rect">
                          <a:avLst/>
                        </a:prstGeom>
                        <a:solidFill>
                          <a:srgbClr val="EAF1DD"/>
                        </a:solidFill>
                        <a:ln w="9525">
                          <a:solidFill>
                            <a:srgbClr val="000000"/>
                          </a:solidFill>
                          <a:miter lim="800000"/>
                          <a:headEnd/>
                          <a:tailEnd/>
                        </a:ln>
                      </wps:spPr>
                      <wps:txbx>
                        <w:txbxContent>
                          <w:p w:rsidR="00852839" w:rsidRPr="00F202DA" w:rsidRDefault="00852839" w:rsidP="003F776D">
                            <w:pPr>
                              <w:rPr>
                                <w:rFonts w:asciiTheme="majorHAnsi" w:hAnsiTheme="majorHAnsi"/>
                              </w:rPr>
                            </w:pPr>
                            <w:proofErr w:type="gramStart"/>
                            <w:r w:rsidRPr="00F202DA">
                              <w:rPr>
                                <w:rFonts w:asciiTheme="majorHAnsi" w:hAnsiTheme="majorHAnsi"/>
                              </w:rPr>
                              <w:t>Failed to Attend.</w:t>
                            </w:r>
                            <w:proofErr w:type="gramEnd"/>
                            <w:r w:rsidRPr="00F202DA">
                              <w:rPr>
                                <w:rFonts w:asciiTheme="majorHAnsi" w:hAnsiTheme="majorHAnsi"/>
                              </w:rPr>
                              <w:t xml:space="preserve"> </w:t>
                            </w:r>
                          </w:p>
                          <w:p w:rsidR="00852839" w:rsidRPr="00F202DA" w:rsidRDefault="00852839" w:rsidP="003F776D">
                            <w:pPr>
                              <w:rPr>
                                <w:rFonts w:asciiTheme="majorHAnsi" w:hAnsiTheme="majorHAnsi"/>
                              </w:rPr>
                            </w:pPr>
                            <w:r w:rsidRPr="00F202DA">
                              <w:rPr>
                                <w:rFonts w:asciiTheme="majorHAnsi" w:hAnsiTheme="majorHAnsi"/>
                              </w:rPr>
                              <w:t xml:space="preserve">Discharge and inform referrer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5" type="#_x0000_t202" style="position:absolute;margin-left:622.9pt;margin-top:.15pt;width:116.25pt;height:94.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" fillcolor="#eaf1dd">
                <v:textbox>
                  <w:txbxContent>
                    <w:p w:rsidR="00852839" w:rsidRPr="00F202DA" w:rsidRDefault="00852839" w:rsidP="003F776D">
                      <w:pPr>
                        <w:rPr>
                          <w:rFonts w:asciiTheme="majorHAnsi" w:hAnsiTheme="majorHAnsi"/>
                        </w:rPr>
                      </w:pPr>
                      <w:proofErr w:type="gramStart"/>
                      <w:r w:rsidRPr="00F202DA">
                        <w:rPr>
                          <w:rFonts w:asciiTheme="majorHAnsi" w:hAnsiTheme="majorHAnsi"/>
                        </w:rPr>
                        <w:t>Failed to Attend.</w:t>
                      </w:r>
                      <w:proofErr w:type="gramEnd"/>
                      <w:r w:rsidRPr="00F202DA">
                        <w:rPr>
                          <w:rFonts w:asciiTheme="majorHAnsi" w:hAnsiTheme="majorHAnsi"/>
                        </w:rPr>
                        <w:t xml:space="preserve"> </w:t>
                      </w:r>
                    </w:p>
                    <w:p w:rsidR="00852839" w:rsidRPr="00F202DA" w:rsidRDefault="00852839" w:rsidP="003F776D">
                      <w:pPr>
                        <w:rPr>
                          <w:rFonts w:asciiTheme="majorHAnsi" w:hAnsiTheme="majorHAnsi"/>
                        </w:rPr>
                      </w:pPr>
                      <w:r w:rsidRPr="00F202DA">
                        <w:rPr>
                          <w:rFonts w:asciiTheme="majorHAnsi" w:hAnsiTheme="majorHAnsi"/>
                        </w:rPr>
                        <w:t xml:space="preserve">Discharge and inform referrer </w:t>
                      </w:r>
                    </w:p>
                  </w:txbxContent>
                </v:textbox>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86400" behindDoc="0" locked="0" layoutInCell="1" allowOverlap="1" wp14:anchorId="305B1226" wp14:editId="30D40769">
                <wp:simplePos x="0" y="0"/>
                <wp:positionH relativeFrom="column">
                  <wp:posOffset>6296025</wp:posOffset>
                </wp:positionH>
                <wp:positionV relativeFrom="paragraph">
                  <wp:posOffset>1905</wp:posOffset>
                </wp:positionV>
                <wp:extent cx="0" cy="288290"/>
                <wp:effectExtent l="59055" t="11430" r="55245" b="14605"/>
                <wp:wrapNone/>
                <wp:docPr id="101"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495.75pt;margin-top:.15pt;width:0;height:2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f6NQIAAF8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">
                <v:stroke endarrow="block"/>
              </v:shape>
            </w:pict>
          </mc:Fallback>
        </mc:AlternateContent>
      </w: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75136" behindDoc="0" locked="0" layoutInCell="1" allowOverlap="1" wp14:anchorId="512D052F" wp14:editId="472CC533">
                <wp:simplePos x="0" y="0"/>
                <wp:positionH relativeFrom="column">
                  <wp:posOffset>5362575</wp:posOffset>
                </wp:positionH>
                <wp:positionV relativeFrom="paragraph">
                  <wp:posOffset>13970</wp:posOffset>
                </wp:positionV>
                <wp:extent cx="1990725" cy="273685"/>
                <wp:effectExtent l="9525" t="5080" r="9525" b="6985"/>
                <wp:wrapNone/>
                <wp:docPr id="10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73685"/>
                        </a:xfrm>
                        <a:prstGeom prst="rect">
                          <a:avLst/>
                        </a:prstGeom>
                        <a:solidFill>
                          <a:srgbClr val="E5DFEC"/>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Letter to GP 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6" type="#_x0000_t202" style="position:absolute;margin-left:422.25pt;margin-top:1.1pt;width:156.75pt;height:21.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" fillcolor="#e5dfec">
                <v:textbox>
                  <w:txbxContent>
                    <w:p w:rsidR="00852839" w:rsidRPr="00F202DA" w:rsidRDefault="00852839" w:rsidP="003F776D">
                      <w:pPr>
                        <w:rPr>
                          <w:rFonts w:asciiTheme="majorHAnsi" w:hAnsiTheme="majorHAnsi"/>
                        </w:rPr>
                      </w:pPr>
                      <w:r w:rsidRPr="00F202DA">
                        <w:rPr>
                          <w:rFonts w:asciiTheme="majorHAnsi" w:hAnsiTheme="majorHAnsi"/>
                        </w:rPr>
                        <w:t>Letter to GP sent</w:t>
                      </w:r>
                    </w:p>
                  </w:txbxContent>
                </v:textbox>
              </v:shape>
            </w:pict>
          </mc:Fallback>
        </mc:AlternateContent>
      </w: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87424" behindDoc="0" locked="0" layoutInCell="1" allowOverlap="1" wp14:anchorId="1B96094D" wp14:editId="65EF854B">
                <wp:simplePos x="0" y="0"/>
                <wp:positionH relativeFrom="column">
                  <wp:posOffset>6296025</wp:posOffset>
                </wp:positionH>
                <wp:positionV relativeFrom="paragraph">
                  <wp:posOffset>66675</wp:posOffset>
                </wp:positionV>
                <wp:extent cx="0" cy="412115"/>
                <wp:effectExtent l="59055" t="12065" r="55245" b="23495"/>
                <wp:wrapNone/>
                <wp:docPr id="9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495.75pt;margin-top:5.25pt;width:0;height:32.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">
                <v:stroke endarrow="block"/>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63872" behindDoc="0" locked="0" layoutInCell="1" allowOverlap="1" wp14:anchorId="30D98289" wp14:editId="23719804">
                <wp:simplePos x="0" y="0"/>
                <wp:positionH relativeFrom="column">
                  <wp:posOffset>361315</wp:posOffset>
                </wp:positionH>
                <wp:positionV relativeFrom="paragraph">
                  <wp:posOffset>66675</wp:posOffset>
                </wp:positionV>
                <wp:extent cx="2275840" cy="1243965"/>
                <wp:effectExtent l="8890" t="6985" r="10795" b="6350"/>
                <wp:wrapNone/>
                <wp:docPr id="9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243965"/>
                        </a:xfrm>
                        <a:prstGeom prst="rect">
                          <a:avLst/>
                        </a:prstGeom>
                        <a:solidFill>
                          <a:srgbClr val="FBD4B4"/>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IMPROVEMENT contact details given to parent if they should require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7" type="#_x0000_t202" style="position:absolute;margin-left:28.45pt;margin-top:5.25pt;width:179.2pt;height:9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" fillcolor="#fbd4b4">
                <v:textbox>
                  <w:txbxContent>
                    <w:p w:rsidR="00852839" w:rsidRPr="00F202DA" w:rsidRDefault="00852839" w:rsidP="003F776D">
                      <w:pPr>
                        <w:rPr>
                          <w:rFonts w:asciiTheme="majorHAnsi" w:hAnsiTheme="majorHAnsi"/>
                        </w:rPr>
                      </w:pPr>
                      <w:r w:rsidRPr="00F202DA">
                        <w:rPr>
                          <w:rFonts w:asciiTheme="majorHAnsi" w:hAnsiTheme="majorHAnsi"/>
                        </w:rPr>
                        <w:t>IMPROVEMENT contact details given to parent if they should require service.</w:t>
                      </w:r>
                    </w:p>
                  </w:txbxContent>
                </v:textbox>
              </v:shape>
            </w:pict>
          </mc:Fallback>
        </mc:AlternateContent>
      </w: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76160" behindDoc="0" locked="0" layoutInCell="1" allowOverlap="1" wp14:anchorId="57E1878D" wp14:editId="021A0B9C">
                <wp:simplePos x="0" y="0"/>
                <wp:positionH relativeFrom="column">
                  <wp:posOffset>5362575</wp:posOffset>
                </wp:positionH>
                <wp:positionV relativeFrom="paragraph">
                  <wp:posOffset>106680</wp:posOffset>
                </wp:positionV>
                <wp:extent cx="1990725" cy="304800"/>
                <wp:effectExtent l="9525" t="8255" r="9525" b="10795"/>
                <wp:wrapNone/>
                <wp:docPr id="9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04800"/>
                        </a:xfrm>
                        <a:prstGeom prst="rect">
                          <a:avLst/>
                        </a:prstGeom>
                        <a:solidFill>
                          <a:srgbClr val="E5DFEC"/>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Review clinic appointment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8" type="#_x0000_t202" style="position:absolute;margin-left:422.25pt;margin-top:8.4pt;width:156.75pt;height:2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" fillcolor="#e5dfec">
                <v:textbox>
                  <w:txbxContent>
                    <w:p w:rsidR="00852839" w:rsidRPr="00F202DA" w:rsidRDefault="00852839" w:rsidP="003F776D">
                      <w:pPr>
                        <w:rPr>
                          <w:rFonts w:asciiTheme="majorHAnsi" w:hAnsiTheme="majorHAnsi"/>
                        </w:rPr>
                      </w:pPr>
                      <w:r w:rsidRPr="00F202DA">
                        <w:rPr>
                          <w:rFonts w:asciiTheme="majorHAnsi" w:hAnsiTheme="majorHAnsi"/>
                        </w:rPr>
                        <w:t>Review clinic appointment</w:t>
                      </w:r>
                    </w:p>
                  </w:txbxContent>
                </v:textbox>
              </v:shape>
            </w:pict>
          </mc:Fallback>
        </mc:AlternateContent>
      </w: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64896" behindDoc="0" locked="0" layoutInCell="1" allowOverlap="1" wp14:anchorId="3C3C1BEA" wp14:editId="6907BB58">
                <wp:simplePos x="0" y="0"/>
                <wp:positionH relativeFrom="column">
                  <wp:posOffset>2637155</wp:posOffset>
                </wp:positionH>
                <wp:positionV relativeFrom="paragraph">
                  <wp:posOffset>163830</wp:posOffset>
                </wp:positionV>
                <wp:extent cx="697230" cy="525145"/>
                <wp:effectExtent l="8255" t="5080" r="18415" b="60325"/>
                <wp:wrapNone/>
                <wp:docPr id="9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52514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8" o:spid="_x0000_s1026" type="#_x0000_t34" style="position:absolute;margin-left:207.65pt;margin-top:12.9pt;width:54.9pt;height:4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">
                <v:stroke endarrow="block"/>
              </v:shape>
            </w:pict>
          </mc:Fallback>
        </mc:AlternateContent>
      </w: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88448" behindDoc="0" locked="0" layoutInCell="1" allowOverlap="1" wp14:anchorId="68AB1FEB" wp14:editId="07F46B5E">
                <wp:simplePos x="0" y="0"/>
                <wp:positionH relativeFrom="column">
                  <wp:posOffset>6296025</wp:posOffset>
                </wp:positionH>
                <wp:positionV relativeFrom="paragraph">
                  <wp:posOffset>40005</wp:posOffset>
                </wp:positionV>
                <wp:extent cx="0" cy="371475"/>
                <wp:effectExtent l="59055" t="13970" r="55245" b="14605"/>
                <wp:wrapNone/>
                <wp:docPr id="95"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495.75pt;margin-top:3.15pt;width:0;height:29.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">
                <v:stroke endarrow="block"/>
              </v:shape>
            </w:pict>
          </mc:Fallback>
        </mc:AlternateContent>
      </w:r>
      <w:r w:rsidRPr="00852839">
        <w:rPr>
          <w:rFonts w:ascii="Arial" w:hAnsi="Arial" w:cs="Arial"/>
          <w:b/>
          <w:noProof/>
          <w:sz w:val="22"/>
          <w:szCs w:val="22"/>
          <w:lang w:eastAsia="en-GB"/>
        </w:rPr>
        <mc:AlternateContent>
          <mc:Choice Requires="wps">
            <w:drawing>
              <wp:anchor distT="0" distB="0" distL="114300" distR="114300" simplePos="0" relativeHeight="251665920" behindDoc="0" locked="0" layoutInCell="1" allowOverlap="1" wp14:anchorId="46C7A554" wp14:editId="741E597C">
                <wp:simplePos x="0" y="0"/>
                <wp:positionH relativeFrom="column">
                  <wp:posOffset>3334385</wp:posOffset>
                </wp:positionH>
                <wp:positionV relativeFrom="paragraph">
                  <wp:posOffset>139700</wp:posOffset>
                </wp:positionV>
                <wp:extent cx="1536065" cy="1123950"/>
                <wp:effectExtent l="10160" t="13970" r="6350" b="5080"/>
                <wp:wrapNone/>
                <wp:docPr id="9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123950"/>
                        </a:xfrm>
                        <a:prstGeom prst="rect">
                          <a:avLst/>
                        </a:prstGeom>
                        <a:solidFill>
                          <a:srgbClr val="FFFFFF"/>
                        </a:solidFill>
                        <a:ln w="9525">
                          <a:solidFill>
                            <a:srgbClr val="000000"/>
                          </a:solidFill>
                          <a:miter lim="800000"/>
                          <a:headEnd/>
                          <a:tailEnd/>
                        </a:ln>
                      </wps:spPr>
                      <wps:txbx>
                        <w:txbxContent>
                          <w:p w:rsidR="00852839" w:rsidRPr="00F202DA" w:rsidRDefault="00852839" w:rsidP="003F776D">
                            <w:pPr>
                              <w:shd w:val="clear" w:color="auto" w:fill="FFFFFF"/>
                              <w:rPr>
                                <w:rFonts w:asciiTheme="majorHAnsi" w:hAnsiTheme="majorHAnsi"/>
                              </w:rPr>
                            </w:pPr>
                            <w:r w:rsidRPr="00F202DA">
                              <w:rPr>
                                <w:rFonts w:asciiTheme="majorHAnsi" w:hAnsiTheme="majorHAnsi"/>
                              </w:rPr>
                              <w:t>NO IMPROVEMENT School Nurse Team to send referral to SPOA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9" type="#_x0000_t202" style="position:absolute;margin-left:262.55pt;margin-top:11pt;width:120.95pt;height: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">
                <v:textbox>
                  <w:txbxContent>
                    <w:p w:rsidR="00852839" w:rsidRPr="00F202DA" w:rsidRDefault="00852839" w:rsidP="003F776D">
                      <w:pPr>
                        <w:shd w:val="clear" w:color="auto" w:fill="FFFFFF"/>
                        <w:rPr>
                          <w:rFonts w:asciiTheme="majorHAnsi" w:hAnsiTheme="majorHAnsi"/>
                        </w:rPr>
                      </w:pPr>
                      <w:r w:rsidRPr="00F202DA">
                        <w:rPr>
                          <w:rFonts w:asciiTheme="majorHAnsi" w:hAnsiTheme="majorHAnsi"/>
                        </w:rPr>
                        <w:t>NO IMPROVEMENT School Nurse Team to send referral to SPOA</w:t>
                      </w:r>
                    </w:p>
                  </w:txbxContent>
                </v:textbox>
              </v:shape>
            </w:pict>
          </mc:Fallback>
        </mc:AlternateContent>
      </w: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77184" behindDoc="0" locked="0" layoutInCell="1" allowOverlap="1" wp14:anchorId="4B5BDF4F" wp14:editId="1E92BDE1">
                <wp:simplePos x="0" y="0"/>
                <wp:positionH relativeFrom="column">
                  <wp:posOffset>5362575</wp:posOffset>
                </wp:positionH>
                <wp:positionV relativeFrom="paragraph">
                  <wp:posOffset>39370</wp:posOffset>
                </wp:positionV>
                <wp:extent cx="1990725" cy="447675"/>
                <wp:effectExtent l="9525" t="8255" r="9525" b="10795"/>
                <wp:wrapNone/>
                <wp:docPr id="9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E5DFEC"/>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Symptoms improved discharged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0" type="#_x0000_t202" style="position:absolute;margin-left:422.25pt;margin-top:3.1pt;width:156.75pt;height:3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" fillcolor="#e5dfec">
                <v:textbox>
                  <w:txbxContent>
                    <w:p w:rsidR="00852839" w:rsidRPr="00F202DA" w:rsidRDefault="00852839" w:rsidP="003F776D">
                      <w:pPr>
                        <w:rPr>
                          <w:rFonts w:asciiTheme="majorHAnsi" w:hAnsiTheme="majorHAnsi"/>
                        </w:rPr>
                      </w:pPr>
                      <w:r w:rsidRPr="00F202DA">
                        <w:rPr>
                          <w:rFonts w:asciiTheme="majorHAnsi" w:hAnsiTheme="majorHAnsi"/>
                        </w:rPr>
                        <w:t>Symptoms improved discharged</w:t>
                      </w:r>
                    </w:p>
                  </w:txbxContent>
                </v:textbox>
              </v:shape>
            </w:pict>
          </mc:Fallback>
        </mc:AlternateContent>
      </w:r>
    </w:p>
    <w:p w:rsidR="003F776D" w:rsidRPr="00852839" w:rsidRDefault="003F776D" w:rsidP="003F776D">
      <w:pPr>
        <w:outlineLvl w:val="0"/>
        <w:rPr>
          <w:rFonts w:ascii="Arial" w:hAnsi="Arial" w:cs="Arial"/>
          <w:b/>
          <w:sz w:val="22"/>
          <w:szCs w:val="22"/>
        </w:rPr>
      </w:pPr>
    </w:p>
    <w:p w:rsidR="003F776D"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mc:AlternateContent>
          <mc:Choice Requires="wps">
            <w:drawing>
              <wp:anchor distT="0" distB="0" distL="114300" distR="114300" simplePos="0" relativeHeight="251689472" behindDoc="0" locked="0" layoutInCell="1" allowOverlap="1" wp14:anchorId="7E8B34F4" wp14:editId="3D7B7B23">
                <wp:simplePos x="0" y="0"/>
                <wp:positionH relativeFrom="column">
                  <wp:posOffset>6296025</wp:posOffset>
                </wp:positionH>
                <wp:positionV relativeFrom="paragraph">
                  <wp:posOffset>114935</wp:posOffset>
                </wp:positionV>
                <wp:extent cx="0" cy="190500"/>
                <wp:effectExtent l="59055" t="13970" r="55245" b="14605"/>
                <wp:wrapNone/>
                <wp:docPr id="9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495.75pt;margin-top:9.05pt;width:0;height: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">
                <v:stroke endarrow="block"/>
              </v:shape>
            </w:pict>
          </mc:Fallback>
        </mc:AlternateContent>
      </w:r>
    </w:p>
    <w:p w:rsidR="003F776D" w:rsidRPr="00852839" w:rsidRDefault="003F776D" w:rsidP="003F776D">
      <w:pPr>
        <w:outlineLvl w:val="0"/>
        <w:rPr>
          <w:rFonts w:ascii="Arial" w:hAnsi="Arial" w:cs="Arial"/>
          <w:b/>
          <w:sz w:val="22"/>
          <w:szCs w:val="22"/>
        </w:rPr>
        <w:sectPr w:rsidR="003F776D" w:rsidRPr="00852839" w:rsidSect="003F776D">
          <w:footerReference w:type="first" r:id="rId12"/>
          <w:pgSz w:w="16838" w:h="11906" w:orient="landscape" w:code="9"/>
          <w:pgMar w:top="1077" w:right="1440" w:bottom="707" w:left="1440" w:header="709" w:footer="170" w:gutter="0"/>
          <w:cols w:space="708"/>
          <w:titlePg/>
          <w:docGrid w:linePitch="360"/>
        </w:sectPr>
      </w:pPr>
      <w:r w:rsidRPr="00852839">
        <w:rPr>
          <w:rFonts w:ascii="Arial" w:hAnsi="Arial" w:cs="Arial"/>
          <w:b/>
          <w:noProof/>
          <w:sz w:val="22"/>
          <w:szCs w:val="22"/>
          <w:lang w:eastAsia="en-GB"/>
        </w:rPr>
        <mc:AlternateContent>
          <mc:Choice Requires="wps">
            <w:drawing>
              <wp:anchor distT="0" distB="0" distL="114300" distR="114300" simplePos="0" relativeHeight="251678208" behindDoc="0" locked="0" layoutInCell="1" allowOverlap="1" wp14:anchorId="452FC95A" wp14:editId="554C6127">
                <wp:simplePos x="0" y="0"/>
                <wp:positionH relativeFrom="column">
                  <wp:posOffset>5314950</wp:posOffset>
                </wp:positionH>
                <wp:positionV relativeFrom="paragraph">
                  <wp:posOffset>119380</wp:posOffset>
                </wp:positionV>
                <wp:extent cx="2038350" cy="447675"/>
                <wp:effectExtent l="9525" t="13970" r="9525" b="508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47675"/>
                        </a:xfrm>
                        <a:prstGeom prst="rect">
                          <a:avLst/>
                        </a:prstGeom>
                        <a:solidFill>
                          <a:srgbClr val="E5DFEC"/>
                        </a:solidFill>
                        <a:ln w="9525">
                          <a:solidFill>
                            <a:srgbClr val="000000"/>
                          </a:solidFill>
                          <a:miter lim="800000"/>
                          <a:headEnd/>
                          <a:tailEnd/>
                        </a:ln>
                      </wps:spPr>
                      <wps:txbx>
                        <w:txbxContent>
                          <w:p w:rsidR="00852839" w:rsidRPr="00F202DA" w:rsidRDefault="00852839" w:rsidP="003F776D">
                            <w:pPr>
                              <w:rPr>
                                <w:rFonts w:asciiTheme="majorHAnsi" w:hAnsiTheme="majorHAnsi"/>
                              </w:rPr>
                            </w:pPr>
                            <w:r w:rsidRPr="00F202DA">
                              <w:rPr>
                                <w:rFonts w:asciiTheme="majorHAnsi" w:hAnsiTheme="majorHAnsi"/>
                              </w:rPr>
                              <w:t>Evaluation letter sent to parent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1" type="#_x0000_t202" style="position:absolute;margin-left:418.5pt;margin-top:9.4pt;width:160.5pt;height:35.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" fillcolor="#e5dfec">
                <v:textbox>
                  <w:txbxContent>
                    <w:p w:rsidR="00852839" w:rsidRPr="00F202DA" w:rsidRDefault="00852839" w:rsidP="003F776D">
                      <w:pPr>
                        <w:rPr>
                          <w:rFonts w:asciiTheme="majorHAnsi" w:hAnsiTheme="majorHAnsi"/>
                        </w:rPr>
                      </w:pPr>
                      <w:r w:rsidRPr="00F202DA">
                        <w:rPr>
                          <w:rFonts w:asciiTheme="majorHAnsi" w:hAnsiTheme="majorHAnsi"/>
                        </w:rPr>
                        <w:t>Evaluation letter sent to parent</w:t>
                      </w:r>
                    </w:p>
                  </w:txbxContent>
                </v:textbox>
              </v:shape>
            </w:pict>
          </mc:Fallback>
        </mc:AlternateContent>
      </w:r>
    </w:p>
    <w:p w:rsidR="00E41F63" w:rsidRPr="00852839" w:rsidRDefault="003F776D" w:rsidP="003F776D">
      <w:pPr>
        <w:outlineLvl w:val="0"/>
        <w:rPr>
          <w:rFonts w:ascii="Arial" w:hAnsi="Arial" w:cs="Arial"/>
          <w:b/>
          <w:sz w:val="22"/>
          <w:szCs w:val="22"/>
        </w:rPr>
      </w:pPr>
      <w:r w:rsidRPr="00852839">
        <w:rPr>
          <w:rFonts w:ascii="Arial" w:hAnsi="Arial" w:cs="Arial"/>
          <w:b/>
          <w:noProof/>
          <w:sz w:val="22"/>
          <w:szCs w:val="22"/>
          <w:lang w:eastAsia="en-GB"/>
        </w:rPr>
        <w:lastRenderedPageBreak/>
        <mc:AlternateContent>
          <mc:Choice Requires="wps">
            <w:drawing>
              <wp:anchor distT="0" distB="0" distL="114300" distR="114300" simplePos="0" relativeHeight="251680256" behindDoc="0" locked="0" layoutInCell="1" allowOverlap="1" wp14:anchorId="6E37FEBD" wp14:editId="7534963D">
                <wp:simplePos x="0" y="0"/>
                <wp:positionH relativeFrom="column">
                  <wp:posOffset>9039225</wp:posOffset>
                </wp:positionH>
                <wp:positionV relativeFrom="paragraph">
                  <wp:posOffset>8890</wp:posOffset>
                </wp:positionV>
                <wp:extent cx="242570" cy="0"/>
                <wp:effectExtent l="9525" t="13970" r="5080" b="5080"/>
                <wp:wrapNone/>
                <wp:docPr id="90"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711.75pt;margin-top:.7pt;width:19.1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">
                <v:stroke dashstyle="dash"/>
              </v:shape>
            </w:pict>
          </mc:Fallback>
        </mc:AlternateContent>
      </w:r>
    </w:p>
    <w:p w:rsidR="00E41F63" w:rsidRPr="00852839" w:rsidRDefault="00852839" w:rsidP="00E41F63">
      <w:pPr>
        <w:spacing w:before="100" w:beforeAutospacing="1" w:after="100" w:afterAutospacing="1"/>
        <w:ind w:left="720" w:hanging="720"/>
        <w:rPr>
          <w:rFonts w:ascii="Arial" w:hAnsi="Arial" w:cs="Arial"/>
          <w:b/>
          <w:bCs/>
          <w:sz w:val="22"/>
          <w:szCs w:val="22"/>
        </w:rPr>
      </w:pPr>
      <w:r w:rsidRPr="00852839">
        <w:rPr>
          <w:rFonts w:ascii="Arial" w:hAnsi="Arial" w:cs="Arial"/>
          <w:b/>
          <w:bCs/>
          <w:sz w:val="22"/>
          <w:szCs w:val="22"/>
        </w:rPr>
        <w:t>7</w:t>
      </w:r>
      <w:r w:rsidR="00E41F63" w:rsidRPr="00852839">
        <w:rPr>
          <w:rFonts w:ascii="Arial" w:hAnsi="Arial" w:cs="Arial"/>
          <w:b/>
          <w:bCs/>
          <w:sz w:val="22"/>
          <w:szCs w:val="22"/>
        </w:rPr>
        <w:t>.0</w:t>
      </w:r>
      <w:r w:rsidR="00E41F63" w:rsidRPr="00852839">
        <w:rPr>
          <w:rFonts w:ascii="Arial" w:hAnsi="Arial" w:cs="Arial"/>
          <w:b/>
          <w:bCs/>
          <w:sz w:val="22"/>
          <w:szCs w:val="22"/>
        </w:rPr>
        <w:tab/>
        <w:t xml:space="preserve">MONITORING </w:t>
      </w:r>
    </w:p>
    <w:p w:rsidR="00E41F63" w:rsidRPr="00852839" w:rsidRDefault="00E41F63" w:rsidP="00E41F63">
      <w:pPr>
        <w:rPr>
          <w:rFonts w:ascii="Arial" w:hAnsi="Arial" w:cs="Arial"/>
          <w:b/>
          <w:bCs/>
          <w:sz w:val="22"/>
          <w:szCs w:val="22"/>
        </w:rPr>
      </w:pPr>
      <w:r w:rsidRPr="00852839">
        <w:rPr>
          <w:rFonts w:ascii="Arial" w:hAnsi="Arial" w:cs="Arial"/>
          <w:b/>
          <w:bCs/>
          <w:sz w:val="22"/>
          <w:szCs w:val="22"/>
        </w:rPr>
        <w:tab/>
        <w:t>Implementation and compliance:</w:t>
      </w:r>
    </w:p>
    <w:p w:rsidR="00E41F63" w:rsidRPr="00852839" w:rsidRDefault="00E41F63" w:rsidP="00E41F63">
      <w:pPr>
        <w:ind w:left="720"/>
        <w:rPr>
          <w:rFonts w:ascii="Arial" w:hAnsi="Arial" w:cs="Arial"/>
          <w:sz w:val="22"/>
          <w:szCs w:val="22"/>
        </w:rPr>
      </w:pPr>
    </w:p>
    <w:p w:rsidR="00E41F63" w:rsidRPr="00852839" w:rsidRDefault="00E41F63" w:rsidP="00E41F63">
      <w:pPr>
        <w:ind w:left="720" w:hanging="720"/>
        <w:rPr>
          <w:rFonts w:ascii="Arial" w:hAnsi="Arial" w:cs="Arial"/>
          <w:sz w:val="22"/>
          <w:szCs w:val="22"/>
        </w:rPr>
      </w:pPr>
      <w:r w:rsidRPr="00852839">
        <w:rPr>
          <w:rFonts w:ascii="Arial" w:hAnsi="Arial" w:cs="Arial"/>
          <w:sz w:val="22"/>
          <w:szCs w:val="22"/>
        </w:rPr>
        <w:tab/>
        <w:t xml:space="preserve">All staff must adhere to this policy. Incidents reported through the </w:t>
      </w:r>
      <w:proofErr w:type="spellStart"/>
      <w:r w:rsidRPr="00852839">
        <w:rPr>
          <w:rFonts w:ascii="Arial" w:hAnsi="Arial" w:cs="Arial"/>
          <w:sz w:val="22"/>
          <w:szCs w:val="22"/>
        </w:rPr>
        <w:t>Datix</w:t>
      </w:r>
      <w:proofErr w:type="spellEnd"/>
      <w:r w:rsidRPr="00852839">
        <w:rPr>
          <w:rFonts w:ascii="Arial" w:hAnsi="Arial" w:cs="Arial"/>
          <w:sz w:val="22"/>
          <w:szCs w:val="22"/>
        </w:rPr>
        <w:t xml:space="preserve"> incident reporting system and reviewed quarterly at the integrated governance forum. </w:t>
      </w:r>
    </w:p>
    <w:p w:rsidR="00E41F63" w:rsidRPr="00852839" w:rsidRDefault="00E41F63" w:rsidP="00E41F63">
      <w:pPr>
        <w:ind w:left="720" w:hanging="720"/>
        <w:rPr>
          <w:rFonts w:ascii="Arial" w:hAnsi="Arial" w:cs="Arial"/>
          <w:sz w:val="22"/>
          <w:szCs w:val="22"/>
        </w:rPr>
      </w:pPr>
    </w:p>
    <w:p w:rsidR="00E41F63" w:rsidRPr="00852839" w:rsidRDefault="00E41F63" w:rsidP="00E41F63">
      <w:pPr>
        <w:ind w:left="720" w:hanging="720"/>
        <w:rPr>
          <w:rFonts w:ascii="Arial" w:hAnsi="Arial" w:cs="Arial"/>
          <w:sz w:val="22"/>
          <w:szCs w:val="22"/>
        </w:rPr>
      </w:pPr>
      <w:r w:rsidRPr="00852839">
        <w:rPr>
          <w:rFonts w:ascii="Arial" w:hAnsi="Arial" w:cs="Arial"/>
          <w:sz w:val="22"/>
          <w:szCs w:val="22"/>
        </w:rPr>
        <w:tab/>
        <w:t xml:space="preserve">Staff attending training is monitored through the use of Electronic Staff Records and Education database.    </w:t>
      </w:r>
    </w:p>
    <w:p w:rsidR="00E41F63" w:rsidRPr="00852839" w:rsidRDefault="00E41F63" w:rsidP="00E41F63">
      <w:pPr>
        <w:ind w:left="720" w:hanging="720"/>
        <w:rPr>
          <w:rFonts w:ascii="Arial" w:hAnsi="Arial" w:cs="Arial"/>
          <w:sz w:val="22"/>
          <w:szCs w:val="22"/>
        </w:rPr>
      </w:pPr>
    </w:p>
    <w:p w:rsidR="00E41F63" w:rsidRPr="00852839" w:rsidRDefault="00E41F63" w:rsidP="00E41F63">
      <w:pPr>
        <w:ind w:left="720" w:hanging="720"/>
        <w:rPr>
          <w:rFonts w:ascii="Arial" w:hAnsi="Arial" w:cs="Arial"/>
          <w:sz w:val="22"/>
          <w:szCs w:val="22"/>
        </w:rPr>
      </w:pPr>
      <w:r w:rsidRPr="00852839">
        <w:rPr>
          <w:rFonts w:ascii="Arial" w:hAnsi="Arial" w:cs="Arial"/>
          <w:sz w:val="22"/>
          <w:szCs w:val="22"/>
        </w:rPr>
        <w:tab/>
        <w:t>Authors are required to review existing policy and undertake uptake every 3 years or earlier if deemed necessary by changes to NICE Guidance.</w:t>
      </w:r>
    </w:p>
    <w:p w:rsidR="00E41F63" w:rsidRPr="00852839" w:rsidRDefault="00E41F63" w:rsidP="00E41F63">
      <w:pPr>
        <w:ind w:left="720" w:hanging="720"/>
        <w:rPr>
          <w:rFonts w:ascii="Arial" w:hAnsi="Arial" w:cs="Arial"/>
          <w:sz w:val="22"/>
          <w:szCs w:val="22"/>
        </w:rPr>
      </w:pPr>
    </w:p>
    <w:p w:rsidR="00E41F63" w:rsidRPr="00852839" w:rsidRDefault="00E41F63" w:rsidP="00E41F63">
      <w:pPr>
        <w:ind w:left="720" w:hanging="720"/>
        <w:rPr>
          <w:rFonts w:ascii="Arial" w:hAnsi="Arial" w:cs="Arial"/>
          <w:sz w:val="22"/>
          <w:szCs w:val="22"/>
        </w:rPr>
      </w:pPr>
      <w:r w:rsidRPr="00852839">
        <w:rPr>
          <w:rFonts w:ascii="Arial" w:hAnsi="Arial" w:cs="Arial"/>
          <w:sz w:val="22"/>
          <w:szCs w:val="22"/>
        </w:rPr>
        <w:tab/>
        <w:t>Authors are responsible for bringing the contents of this document to their own Clinical Governance Forum and Business Unit meetings as appropriate and to ensure appropriate delegation of responsibility occurs to ensure dissemination and implementation of the policy.</w:t>
      </w:r>
    </w:p>
    <w:p w:rsidR="00E41F63" w:rsidRPr="00852839" w:rsidRDefault="00E41F63" w:rsidP="00E41F63">
      <w:pPr>
        <w:ind w:left="720" w:hanging="720"/>
        <w:rPr>
          <w:rFonts w:ascii="Arial" w:hAnsi="Arial" w:cs="Arial"/>
          <w:sz w:val="22"/>
          <w:szCs w:val="22"/>
        </w:rPr>
      </w:pPr>
    </w:p>
    <w:p w:rsidR="00E41F63" w:rsidRPr="00852839" w:rsidRDefault="00E41F63" w:rsidP="00E41F63">
      <w:pPr>
        <w:ind w:left="720" w:hanging="720"/>
        <w:rPr>
          <w:rFonts w:ascii="Arial" w:hAnsi="Arial" w:cs="Arial"/>
          <w:b/>
          <w:bCs/>
          <w:sz w:val="22"/>
          <w:szCs w:val="22"/>
        </w:rPr>
      </w:pPr>
      <w:r w:rsidRPr="00852839">
        <w:rPr>
          <w:rFonts w:ascii="Arial" w:hAnsi="Arial" w:cs="Arial"/>
          <w:sz w:val="22"/>
          <w:szCs w:val="22"/>
        </w:rPr>
        <w:tab/>
        <w:t>This policy will undergo audit within 6 months of approval and there after every year, to monitor compliance and effectiveness.</w:t>
      </w:r>
    </w:p>
    <w:p w:rsidR="00E41F63" w:rsidRPr="00852839" w:rsidRDefault="00E41F63" w:rsidP="00E41F63">
      <w:pPr>
        <w:jc w:val="both"/>
        <w:outlineLvl w:val="0"/>
        <w:rPr>
          <w:rFonts w:ascii="Arial" w:hAnsi="Arial" w:cs="Arial"/>
          <w:b/>
          <w:sz w:val="22"/>
          <w:szCs w:val="22"/>
        </w:rPr>
      </w:pPr>
    </w:p>
    <w:p w:rsidR="00E41F63" w:rsidRPr="00852839" w:rsidRDefault="00E41F63" w:rsidP="00E41F63">
      <w:pPr>
        <w:pStyle w:val="ListParagraph"/>
        <w:spacing w:before="100" w:beforeAutospacing="1" w:after="100" w:afterAutospacing="1"/>
        <w:ind w:left="200"/>
        <w:rPr>
          <w:rFonts w:ascii="Arial" w:hAnsi="Arial" w:cs="Arial"/>
          <w:b/>
          <w:bCs/>
          <w:sz w:val="22"/>
          <w:szCs w:val="22"/>
        </w:rPr>
      </w:pPr>
    </w:p>
    <w:p w:rsidR="00E41F63" w:rsidRPr="00852839" w:rsidRDefault="0094515B" w:rsidP="005B2555">
      <w:pPr>
        <w:rPr>
          <w:rFonts w:ascii="Arial" w:hAnsi="Arial" w:cs="Arial"/>
          <w:b/>
          <w:sz w:val="22"/>
          <w:szCs w:val="22"/>
        </w:rPr>
      </w:pPr>
      <w:r w:rsidRPr="00852839">
        <w:rPr>
          <w:rFonts w:ascii="Arial" w:hAnsi="Arial" w:cs="Arial"/>
          <w:sz w:val="22"/>
          <w:szCs w:val="22"/>
        </w:rPr>
        <w:t xml:space="preserve"> </w:t>
      </w:r>
      <w:r w:rsidR="005B2555" w:rsidRPr="00852839">
        <w:rPr>
          <w:rFonts w:ascii="Arial" w:hAnsi="Arial" w:cs="Arial"/>
          <w:sz w:val="22"/>
          <w:szCs w:val="22"/>
        </w:rPr>
        <w:tab/>
      </w:r>
    </w:p>
    <w:p w:rsidR="005B2555" w:rsidRPr="00852839" w:rsidRDefault="005B2555" w:rsidP="005B2555">
      <w:pPr>
        <w:rPr>
          <w:rFonts w:ascii="Arial" w:hAnsi="Arial" w:cs="Arial"/>
          <w:b/>
          <w:sz w:val="22"/>
          <w:szCs w:val="22"/>
        </w:rPr>
      </w:pPr>
    </w:p>
    <w:p w:rsidR="00293E6D" w:rsidRPr="00852839" w:rsidRDefault="00293E6D">
      <w:pPr>
        <w:rPr>
          <w:rFonts w:ascii="Arial" w:hAnsi="Arial" w:cs="Arial"/>
          <w:sz w:val="22"/>
          <w:szCs w:val="22"/>
        </w:rPr>
        <w:sectPr w:rsidR="00293E6D" w:rsidRPr="00852839" w:rsidSect="003F776D">
          <w:footerReference w:type="first" r:id="rId13"/>
          <w:pgSz w:w="11906" w:h="16838" w:code="9"/>
          <w:pgMar w:top="1440" w:right="707" w:bottom="1440" w:left="1077" w:header="709" w:footer="170" w:gutter="0"/>
          <w:cols w:space="708"/>
          <w:titlePg/>
          <w:docGrid w:linePitch="360"/>
        </w:sectPr>
      </w:pPr>
    </w:p>
    <w:p w:rsidR="00293E6D" w:rsidRPr="00852839" w:rsidRDefault="00293E6D">
      <w:pPr>
        <w:rPr>
          <w:rFonts w:ascii="Arial" w:hAnsi="Arial" w:cs="Arial"/>
          <w:sz w:val="22"/>
          <w:szCs w:val="22"/>
        </w:rPr>
      </w:pPr>
    </w:p>
    <w:p w:rsidR="00E41F63" w:rsidRPr="00852839" w:rsidRDefault="007A59E0" w:rsidP="00E41F63">
      <w:pPr>
        <w:jc w:val="right"/>
        <w:rPr>
          <w:rFonts w:ascii="Arial" w:hAnsi="Arial" w:cs="Arial"/>
          <w:sz w:val="22"/>
          <w:szCs w:val="22"/>
        </w:rPr>
      </w:pPr>
      <w:r w:rsidRPr="00852839">
        <w:rPr>
          <w:rFonts w:ascii="Arial" w:hAnsi="Arial" w:cs="Arial"/>
          <w:sz w:val="22"/>
          <w:szCs w:val="22"/>
        </w:rPr>
        <w:t xml:space="preserve">                             </w:t>
      </w:r>
      <w:r w:rsidR="00E41F63" w:rsidRPr="00852839">
        <w:rPr>
          <w:rFonts w:ascii="Arial" w:hAnsi="Arial" w:cs="Arial"/>
          <w:sz w:val="22"/>
          <w:szCs w:val="22"/>
        </w:rPr>
        <w:t xml:space="preserve"> APPENDIX 1   </w:t>
      </w:r>
    </w:p>
    <w:p w:rsidR="00E41F63" w:rsidRPr="00852839" w:rsidRDefault="00E41F63" w:rsidP="00E41F63">
      <w:pPr>
        <w:jc w:val="center"/>
        <w:rPr>
          <w:rFonts w:ascii="Arial" w:hAnsi="Arial" w:cs="Arial"/>
          <w:sz w:val="22"/>
          <w:szCs w:val="22"/>
        </w:rPr>
      </w:pPr>
    </w:p>
    <w:p w:rsidR="00E41F63" w:rsidRPr="00852839" w:rsidRDefault="00E41F63" w:rsidP="00E41F63">
      <w:pPr>
        <w:jc w:val="center"/>
        <w:rPr>
          <w:rFonts w:ascii="Arial" w:hAnsi="Arial" w:cs="Arial"/>
          <w:sz w:val="22"/>
          <w:szCs w:val="22"/>
        </w:rPr>
      </w:pPr>
      <w:r w:rsidRPr="00852839">
        <w:rPr>
          <w:rFonts w:ascii="Arial" w:hAnsi="Arial" w:cs="Arial"/>
          <w:sz w:val="22"/>
          <w:szCs w:val="22"/>
        </w:rPr>
        <w:t>ALARM AGREEMENT</w:t>
      </w:r>
    </w:p>
    <w:p w:rsidR="00E41F63" w:rsidRPr="00852839" w:rsidRDefault="00E41F63" w:rsidP="00E41F63">
      <w:pPr>
        <w:jc w:val="center"/>
        <w:rPr>
          <w:rFonts w:ascii="Arial" w:hAnsi="Arial" w:cs="Arial"/>
          <w:sz w:val="22"/>
          <w:szCs w:val="22"/>
        </w:rPr>
      </w:pPr>
    </w:p>
    <w:p w:rsidR="00E41F63" w:rsidRPr="00852839" w:rsidRDefault="00E41F63" w:rsidP="00E41F63">
      <w:pPr>
        <w:jc w:val="cente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NAME-------------------------------------DOB------------------------------------------------------</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ADDRESS---------------------------------------------------------------------------------------</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SCHOOL-----------------------------------------------------------------------------------------------</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 </w:t>
      </w:r>
    </w:p>
    <w:p w:rsidR="00E41F63" w:rsidRPr="00852839" w:rsidRDefault="00E41F63" w:rsidP="00E41F63">
      <w:pPr>
        <w:rPr>
          <w:rFonts w:ascii="Arial" w:hAnsi="Arial" w:cs="Arial"/>
          <w:sz w:val="22"/>
          <w:szCs w:val="22"/>
        </w:rPr>
      </w:pPr>
      <w:r w:rsidRPr="00852839">
        <w:rPr>
          <w:rFonts w:ascii="Arial" w:hAnsi="Arial" w:cs="Arial"/>
          <w:sz w:val="22"/>
          <w:szCs w:val="22"/>
        </w:rPr>
        <w:t>This alarm is loaned to you for a limited period and it is important that you return it when is no longer required as the alarms are expensive and we have a limited supply.  Once returned we can issue it to another client waiting for an alarm.</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Thank you for your co-operation.</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Signed---------------------------------------</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Date alarm taken--------------------------------------------------</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Date alarm returned----------------------------------------------</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You may return the alarm to the clinic which you attend or make contact on this number 344041 to arrange return of your alarm.</w:t>
      </w:r>
    </w:p>
    <w:p w:rsidR="00E41F63" w:rsidRPr="00852839" w:rsidRDefault="00E41F63" w:rsidP="00E41F63">
      <w:pPr>
        <w:rPr>
          <w:rFonts w:ascii="Arial" w:hAnsi="Arial" w:cs="Arial"/>
          <w:sz w:val="22"/>
          <w:szCs w:val="22"/>
        </w:rPr>
      </w:pPr>
    </w:p>
    <w:p w:rsidR="00E41F63" w:rsidRPr="00852839" w:rsidRDefault="00E41F63" w:rsidP="00E41F63">
      <w:pPr>
        <w:pStyle w:val="ListParagraph"/>
        <w:spacing w:before="100" w:beforeAutospacing="1" w:after="100" w:afterAutospacing="1"/>
        <w:ind w:left="420"/>
        <w:rPr>
          <w:rFonts w:ascii="Arial" w:hAnsi="Arial" w:cs="Arial"/>
          <w:b/>
          <w:bCs/>
          <w:caps/>
          <w:sz w:val="22"/>
          <w:szCs w:val="22"/>
        </w:rPr>
      </w:pPr>
    </w:p>
    <w:p w:rsidR="00E41F63" w:rsidRPr="00852839" w:rsidRDefault="00E41F63" w:rsidP="00E41F63">
      <w:pPr>
        <w:pStyle w:val="ListParagraph"/>
        <w:spacing w:before="100" w:beforeAutospacing="1" w:after="100" w:afterAutospacing="1"/>
        <w:ind w:left="420"/>
        <w:rPr>
          <w:rFonts w:ascii="Arial" w:hAnsi="Arial" w:cs="Arial"/>
          <w:b/>
          <w:bCs/>
          <w:caps/>
          <w:sz w:val="22"/>
          <w:szCs w:val="22"/>
        </w:rPr>
      </w:pPr>
    </w:p>
    <w:p w:rsidR="00E41F63" w:rsidRPr="00852839" w:rsidRDefault="00E41F63" w:rsidP="00E41F63">
      <w:pPr>
        <w:spacing w:before="100" w:beforeAutospacing="1" w:after="100" w:afterAutospacing="1"/>
        <w:rPr>
          <w:rFonts w:ascii="Arial" w:hAnsi="Arial" w:cs="Arial"/>
          <w:b/>
          <w:bCs/>
          <w:caps/>
          <w:sz w:val="22"/>
          <w:szCs w:val="22"/>
          <w:u w:val="single"/>
        </w:rPr>
      </w:pPr>
    </w:p>
    <w:p w:rsidR="00E41F63" w:rsidRPr="00852839" w:rsidRDefault="00E41F63" w:rsidP="00E41F63">
      <w:pPr>
        <w:ind w:left="720" w:hanging="720"/>
        <w:rPr>
          <w:rFonts w:ascii="Arial" w:hAnsi="Arial" w:cs="Arial"/>
          <w:b/>
          <w:bCs/>
          <w:sz w:val="22"/>
          <w:szCs w:val="22"/>
          <w:u w:val="single"/>
        </w:rPr>
      </w:pPr>
      <w:r w:rsidRPr="00852839">
        <w:rPr>
          <w:rFonts w:ascii="Arial" w:hAnsi="Arial" w:cs="Arial"/>
          <w:b/>
          <w:sz w:val="22"/>
          <w:szCs w:val="22"/>
        </w:rPr>
        <w:tab/>
      </w:r>
      <w:r w:rsidRPr="00852839">
        <w:rPr>
          <w:rFonts w:ascii="Arial" w:hAnsi="Arial" w:cs="Arial"/>
          <w:b/>
          <w:sz w:val="22"/>
          <w:szCs w:val="22"/>
        </w:rPr>
        <w:tab/>
      </w:r>
      <w:r w:rsidRPr="00852839">
        <w:rPr>
          <w:rFonts w:ascii="Arial" w:hAnsi="Arial" w:cs="Arial"/>
          <w:b/>
          <w:bCs/>
          <w:sz w:val="22"/>
          <w:szCs w:val="22"/>
          <w:u w:val="single"/>
        </w:rPr>
        <w:t xml:space="preserve"> </w:t>
      </w: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7A59E0" w:rsidRPr="00852839" w:rsidRDefault="007A59E0" w:rsidP="007A59E0">
      <w:pPr>
        <w:rPr>
          <w:rFonts w:ascii="Arial" w:hAnsi="Arial" w:cs="Arial"/>
          <w:b/>
          <w:bCs/>
          <w:sz w:val="22"/>
          <w:szCs w:val="22"/>
          <w:u w:val="single"/>
        </w:rPr>
      </w:pPr>
    </w:p>
    <w:p w:rsidR="00852839" w:rsidRDefault="00852839" w:rsidP="007A59E0">
      <w:pPr>
        <w:jc w:val="right"/>
        <w:rPr>
          <w:rFonts w:ascii="Arial" w:hAnsi="Arial" w:cs="Arial"/>
          <w:bCs/>
          <w:sz w:val="22"/>
          <w:szCs w:val="22"/>
        </w:rPr>
      </w:pPr>
    </w:p>
    <w:p w:rsidR="00852839" w:rsidRDefault="00852839" w:rsidP="007A59E0">
      <w:pPr>
        <w:jc w:val="right"/>
        <w:rPr>
          <w:rFonts w:ascii="Arial" w:hAnsi="Arial" w:cs="Arial"/>
          <w:bCs/>
          <w:sz w:val="22"/>
          <w:szCs w:val="22"/>
        </w:rPr>
      </w:pPr>
    </w:p>
    <w:p w:rsidR="00852839" w:rsidRDefault="00852839" w:rsidP="007A59E0">
      <w:pPr>
        <w:jc w:val="right"/>
        <w:rPr>
          <w:rFonts w:ascii="Arial" w:hAnsi="Arial" w:cs="Arial"/>
          <w:bCs/>
          <w:sz w:val="22"/>
          <w:szCs w:val="22"/>
        </w:rPr>
      </w:pPr>
    </w:p>
    <w:p w:rsidR="00852839" w:rsidRDefault="00852839" w:rsidP="007A59E0">
      <w:pPr>
        <w:jc w:val="right"/>
        <w:rPr>
          <w:rFonts w:ascii="Arial" w:hAnsi="Arial" w:cs="Arial"/>
          <w:bCs/>
          <w:sz w:val="22"/>
          <w:szCs w:val="22"/>
        </w:rPr>
      </w:pPr>
    </w:p>
    <w:p w:rsidR="00852839" w:rsidRDefault="00852839" w:rsidP="007A59E0">
      <w:pPr>
        <w:jc w:val="right"/>
        <w:rPr>
          <w:rFonts w:ascii="Arial" w:hAnsi="Arial" w:cs="Arial"/>
          <w:bCs/>
          <w:sz w:val="22"/>
          <w:szCs w:val="22"/>
        </w:rPr>
      </w:pPr>
    </w:p>
    <w:p w:rsidR="00852839" w:rsidRDefault="00852839" w:rsidP="007A59E0">
      <w:pPr>
        <w:jc w:val="right"/>
        <w:rPr>
          <w:rFonts w:ascii="Arial" w:hAnsi="Arial" w:cs="Arial"/>
          <w:bCs/>
          <w:sz w:val="22"/>
          <w:szCs w:val="22"/>
        </w:rPr>
      </w:pPr>
    </w:p>
    <w:p w:rsidR="00852839" w:rsidRDefault="00852839" w:rsidP="007A59E0">
      <w:pPr>
        <w:jc w:val="right"/>
        <w:rPr>
          <w:rFonts w:ascii="Arial" w:hAnsi="Arial" w:cs="Arial"/>
          <w:bCs/>
          <w:sz w:val="22"/>
          <w:szCs w:val="22"/>
        </w:rPr>
      </w:pPr>
    </w:p>
    <w:p w:rsidR="00852839" w:rsidRDefault="00852839" w:rsidP="007A59E0">
      <w:pPr>
        <w:jc w:val="right"/>
        <w:rPr>
          <w:rFonts w:ascii="Arial" w:hAnsi="Arial" w:cs="Arial"/>
          <w:bCs/>
          <w:sz w:val="22"/>
          <w:szCs w:val="22"/>
        </w:rPr>
      </w:pPr>
    </w:p>
    <w:p w:rsidR="00852839" w:rsidRDefault="00852839" w:rsidP="007A59E0">
      <w:pPr>
        <w:jc w:val="right"/>
        <w:rPr>
          <w:rFonts w:ascii="Arial" w:hAnsi="Arial" w:cs="Arial"/>
          <w:bCs/>
          <w:sz w:val="22"/>
          <w:szCs w:val="22"/>
        </w:rPr>
      </w:pPr>
    </w:p>
    <w:p w:rsidR="00E41F63" w:rsidRPr="00852839" w:rsidRDefault="00E41F63" w:rsidP="007A59E0">
      <w:pPr>
        <w:jc w:val="right"/>
        <w:rPr>
          <w:rFonts w:ascii="Arial" w:hAnsi="Arial" w:cs="Arial"/>
          <w:bCs/>
          <w:sz w:val="22"/>
          <w:szCs w:val="22"/>
        </w:rPr>
      </w:pPr>
      <w:r w:rsidRPr="00852839">
        <w:rPr>
          <w:rFonts w:ascii="Arial" w:hAnsi="Arial" w:cs="Arial"/>
          <w:bCs/>
          <w:sz w:val="22"/>
          <w:szCs w:val="22"/>
        </w:rPr>
        <w:lastRenderedPageBreak/>
        <w:t>APPENDIX 2</w:t>
      </w: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Dear </w:t>
      </w:r>
      <w:r w:rsidRPr="00852839">
        <w:rPr>
          <w:rFonts w:ascii="Arial" w:hAnsi="Arial" w:cs="Arial"/>
          <w:sz w:val="22"/>
          <w:szCs w:val="22"/>
        </w:rPr>
        <w:softHyphen/>
      </w:r>
      <w:r w:rsidRPr="00852839">
        <w:rPr>
          <w:rFonts w:ascii="Arial" w:hAnsi="Arial" w:cs="Arial"/>
          <w:sz w:val="22"/>
          <w:szCs w:val="22"/>
        </w:rPr>
        <w:softHyphen/>
      </w:r>
      <w:r w:rsidRPr="00852839">
        <w:rPr>
          <w:rFonts w:ascii="Arial" w:hAnsi="Arial" w:cs="Arial"/>
          <w:sz w:val="22"/>
          <w:szCs w:val="22"/>
        </w:rPr>
        <w:softHyphen/>
      </w:r>
      <w:r w:rsidRPr="00852839">
        <w:rPr>
          <w:rFonts w:ascii="Arial" w:hAnsi="Arial" w:cs="Arial"/>
          <w:sz w:val="22"/>
          <w:szCs w:val="22"/>
        </w:rPr>
        <w:softHyphen/>
      </w:r>
      <w:r w:rsidRPr="00852839">
        <w:rPr>
          <w:rFonts w:ascii="Arial" w:hAnsi="Arial" w:cs="Arial"/>
          <w:sz w:val="22"/>
          <w:szCs w:val="22"/>
        </w:rPr>
        <w:softHyphen/>
      </w:r>
      <w:r w:rsidRPr="00852839">
        <w:rPr>
          <w:rFonts w:ascii="Arial" w:hAnsi="Arial" w:cs="Arial"/>
          <w:sz w:val="22"/>
          <w:szCs w:val="22"/>
        </w:rPr>
        <w:softHyphen/>
        <w:t>_____________________</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Our records show that a bedwetting alarm is on loan to you.</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roofErr w:type="spellStart"/>
      <w:r w:rsidRPr="00852839">
        <w:rPr>
          <w:rFonts w:ascii="Arial" w:hAnsi="Arial" w:cs="Arial"/>
          <w:sz w:val="22"/>
          <w:szCs w:val="22"/>
        </w:rPr>
        <w:t>Some time</w:t>
      </w:r>
      <w:proofErr w:type="spellEnd"/>
      <w:r w:rsidRPr="00852839">
        <w:rPr>
          <w:rFonts w:ascii="Arial" w:hAnsi="Arial" w:cs="Arial"/>
          <w:sz w:val="22"/>
          <w:szCs w:val="22"/>
        </w:rPr>
        <w:t xml:space="preserve"> has elapsed since you and your child attended our clinic.</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There is a very long waiting list of families wanting to use this expensive piece of equipment.  Please return the alarm to the clinic as soon as possible or to your child’s school if it is more convenient.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Should you still be experiencing difficulties and would like further help and advice, please do not hesitate to contact us.</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Yours sincerely</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Lead Nurse for Enuresis</w:t>
      </w: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7A59E0" w:rsidRDefault="007A59E0" w:rsidP="007A59E0">
      <w:pPr>
        <w:rPr>
          <w:rFonts w:ascii="Arial" w:hAnsi="Arial" w:cs="Arial"/>
          <w:b/>
          <w:bCs/>
          <w:sz w:val="22"/>
          <w:szCs w:val="22"/>
          <w:u w:val="single"/>
        </w:rPr>
      </w:pPr>
    </w:p>
    <w:p w:rsidR="00852839" w:rsidRDefault="00852839" w:rsidP="007A59E0">
      <w:pPr>
        <w:rPr>
          <w:rFonts w:ascii="Arial" w:hAnsi="Arial" w:cs="Arial"/>
          <w:b/>
          <w:bCs/>
          <w:sz w:val="22"/>
          <w:szCs w:val="22"/>
          <w:u w:val="single"/>
        </w:rPr>
      </w:pPr>
    </w:p>
    <w:p w:rsidR="00852839" w:rsidRDefault="00852839" w:rsidP="007A59E0">
      <w:pPr>
        <w:rPr>
          <w:rFonts w:ascii="Arial" w:hAnsi="Arial" w:cs="Arial"/>
          <w:b/>
          <w:bCs/>
          <w:sz w:val="22"/>
          <w:szCs w:val="22"/>
          <w:u w:val="single"/>
        </w:rPr>
      </w:pPr>
    </w:p>
    <w:p w:rsidR="00852839" w:rsidRDefault="00852839" w:rsidP="007A59E0">
      <w:pPr>
        <w:rPr>
          <w:rFonts w:ascii="Arial" w:hAnsi="Arial" w:cs="Arial"/>
          <w:b/>
          <w:bCs/>
          <w:sz w:val="22"/>
          <w:szCs w:val="22"/>
          <w:u w:val="single"/>
        </w:rPr>
      </w:pPr>
    </w:p>
    <w:p w:rsidR="00852839" w:rsidRDefault="00852839" w:rsidP="007A59E0">
      <w:pPr>
        <w:rPr>
          <w:rFonts w:ascii="Arial" w:hAnsi="Arial" w:cs="Arial"/>
          <w:b/>
          <w:bCs/>
          <w:sz w:val="22"/>
          <w:szCs w:val="22"/>
          <w:u w:val="single"/>
        </w:rPr>
      </w:pPr>
    </w:p>
    <w:p w:rsidR="00852839" w:rsidRDefault="00852839" w:rsidP="007A59E0">
      <w:pPr>
        <w:rPr>
          <w:rFonts w:ascii="Arial" w:hAnsi="Arial" w:cs="Arial"/>
          <w:b/>
          <w:bCs/>
          <w:sz w:val="22"/>
          <w:szCs w:val="22"/>
          <w:u w:val="single"/>
        </w:rPr>
      </w:pPr>
    </w:p>
    <w:p w:rsidR="00852839" w:rsidRDefault="00852839" w:rsidP="007A59E0">
      <w:pPr>
        <w:rPr>
          <w:rFonts w:ascii="Arial" w:hAnsi="Arial" w:cs="Arial"/>
          <w:b/>
          <w:bCs/>
          <w:sz w:val="22"/>
          <w:szCs w:val="22"/>
          <w:u w:val="single"/>
        </w:rPr>
      </w:pPr>
    </w:p>
    <w:p w:rsidR="00852839" w:rsidRPr="00852839" w:rsidRDefault="00852839" w:rsidP="007A59E0">
      <w:pPr>
        <w:rPr>
          <w:rFonts w:ascii="Arial" w:hAnsi="Arial" w:cs="Arial"/>
          <w:b/>
          <w:bCs/>
          <w:sz w:val="22"/>
          <w:szCs w:val="22"/>
          <w:u w:val="single"/>
        </w:rPr>
      </w:pPr>
    </w:p>
    <w:p w:rsidR="00E41F63" w:rsidRPr="00852839" w:rsidRDefault="00E41F63" w:rsidP="007A59E0">
      <w:pPr>
        <w:jc w:val="right"/>
        <w:rPr>
          <w:rFonts w:ascii="Arial" w:hAnsi="Arial" w:cs="Arial"/>
          <w:sz w:val="22"/>
          <w:szCs w:val="22"/>
        </w:rPr>
      </w:pPr>
      <w:r w:rsidRPr="00852839">
        <w:rPr>
          <w:rFonts w:ascii="Arial" w:hAnsi="Arial" w:cs="Arial"/>
          <w:sz w:val="22"/>
          <w:szCs w:val="22"/>
        </w:rPr>
        <w:lastRenderedPageBreak/>
        <w:t>APPENDIX 3</w:t>
      </w:r>
    </w:p>
    <w:p w:rsidR="00E41F63" w:rsidRPr="00852839" w:rsidRDefault="00E41F63" w:rsidP="00E41F63">
      <w:pPr>
        <w:jc w:val="center"/>
        <w:rPr>
          <w:rFonts w:ascii="Arial" w:hAnsi="Arial" w:cs="Arial"/>
          <w:b/>
          <w:sz w:val="22"/>
          <w:szCs w:val="22"/>
        </w:rPr>
      </w:pPr>
    </w:p>
    <w:p w:rsidR="00E41F63" w:rsidRPr="00852839" w:rsidRDefault="00E41F63" w:rsidP="00E41F63">
      <w:pPr>
        <w:jc w:val="center"/>
        <w:rPr>
          <w:rFonts w:ascii="Arial" w:hAnsi="Arial" w:cs="Arial"/>
          <w:b/>
          <w:sz w:val="22"/>
          <w:szCs w:val="22"/>
        </w:rPr>
      </w:pPr>
    </w:p>
    <w:p w:rsidR="00E41F63" w:rsidRPr="00852839" w:rsidRDefault="00E41F63" w:rsidP="00E41F63">
      <w:pPr>
        <w:jc w:val="center"/>
        <w:rPr>
          <w:rFonts w:ascii="Arial" w:hAnsi="Arial" w:cs="Arial"/>
          <w:b/>
          <w:sz w:val="22"/>
          <w:szCs w:val="22"/>
        </w:rPr>
      </w:pPr>
      <w:r w:rsidRPr="00852839">
        <w:rPr>
          <w:rFonts w:ascii="Arial" w:hAnsi="Arial" w:cs="Arial"/>
          <w:b/>
          <w:sz w:val="22"/>
          <w:szCs w:val="22"/>
        </w:rPr>
        <w:t>ALARM MONITORING PROGRESS CHART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Name ……………………………………………………………………………………………………………</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0"/>
        <w:gridCol w:w="1540"/>
        <w:gridCol w:w="1541"/>
        <w:gridCol w:w="1541"/>
      </w:tblGrid>
      <w:tr w:rsidR="00E41F63" w:rsidRPr="00852839" w:rsidTr="00E41F63">
        <w:trPr>
          <w:jc w:val="center"/>
        </w:trPr>
        <w:tc>
          <w:tcPr>
            <w:tcW w:w="1540" w:type="dxa"/>
          </w:tcPr>
          <w:p w:rsidR="00E41F63" w:rsidRPr="00852839" w:rsidRDefault="00E41F63" w:rsidP="00E41F63">
            <w:pPr>
              <w:jc w:val="center"/>
              <w:rPr>
                <w:rFonts w:ascii="Arial" w:hAnsi="Arial" w:cs="Arial"/>
                <w:b/>
                <w:sz w:val="22"/>
                <w:szCs w:val="22"/>
              </w:rPr>
            </w:pPr>
            <w:r w:rsidRPr="00852839">
              <w:rPr>
                <w:rFonts w:ascii="Arial" w:hAnsi="Arial" w:cs="Arial"/>
                <w:b/>
                <w:sz w:val="22"/>
                <w:szCs w:val="22"/>
              </w:rPr>
              <w:t>Date</w:t>
            </w:r>
          </w:p>
        </w:tc>
        <w:tc>
          <w:tcPr>
            <w:tcW w:w="1540" w:type="dxa"/>
          </w:tcPr>
          <w:p w:rsidR="00E41F63" w:rsidRPr="00852839" w:rsidRDefault="00E41F63" w:rsidP="00E41F63">
            <w:pPr>
              <w:jc w:val="center"/>
              <w:rPr>
                <w:rFonts w:ascii="Arial" w:hAnsi="Arial" w:cs="Arial"/>
                <w:b/>
                <w:sz w:val="22"/>
                <w:szCs w:val="22"/>
              </w:rPr>
            </w:pPr>
            <w:proofErr w:type="spellStart"/>
            <w:r w:rsidRPr="00852839">
              <w:rPr>
                <w:rFonts w:ascii="Arial" w:hAnsi="Arial" w:cs="Arial"/>
                <w:b/>
                <w:sz w:val="22"/>
                <w:szCs w:val="22"/>
              </w:rPr>
              <w:t>Self Waking</w:t>
            </w:r>
            <w:proofErr w:type="spellEnd"/>
          </w:p>
        </w:tc>
        <w:tc>
          <w:tcPr>
            <w:tcW w:w="1540" w:type="dxa"/>
          </w:tcPr>
          <w:p w:rsidR="00E41F63" w:rsidRPr="00852839" w:rsidRDefault="00E41F63" w:rsidP="00E41F63">
            <w:pPr>
              <w:jc w:val="center"/>
              <w:rPr>
                <w:rFonts w:ascii="Arial" w:hAnsi="Arial" w:cs="Arial"/>
                <w:b/>
                <w:sz w:val="22"/>
                <w:szCs w:val="22"/>
              </w:rPr>
            </w:pPr>
            <w:r w:rsidRPr="00852839">
              <w:rPr>
                <w:rFonts w:ascii="Arial" w:hAnsi="Arial" w:cs="Arial"/>
                <w:b/>
                <w:sz w:val="22"/>
                <w:szCs w:val="22"/>
              </w:rPr>
              <w:t>Woke to alarm Y/N</w:t>
            </w:r>
          </w:p>
        </w:tc>
        <w:tc>
          <w:tcPr>
            <w:tcW w:w="1540" w:type="dxa"/>
          </w:tcPr>
          <w:p w:rsidR="00E41F63" w:rsidRPr="00852839" w:rsidRDefault="00E41F63" w:rsidP="00E41F63">
            <w:pPr>
              <w:jc w:val="center"/>
              <w:rPr>
                <w:rFonts w:ascii="Arial" w:hAnsi="Arial" w:cs="Arial"/>
                <w:b/>
                <w:sz w:val="22"/>
                <w:szCs w:val="22"/>
              </w:rPr>
            </w:pPr>
            <w:r w:rsidRPr="00852839">
              <w:rPr>
                <w:rFonts w:ascii="Arial" w:hAnsi="Arial" w:cs="Arial"/>
                <w:b/>
                <w:sz w:val="22"/>
                <w:szCs w:val="22"/>
              </w:rPr>
              <w:t>Size of wet patch</w:t>
            </w:r>
          </w:p>
          <w:p w:rsidR="00E41F63" w:rsidRPr="00852839" w:rsidRDefault="00E41F63" w:rsidP="00E41F63">
            <w:pPr>
              <w:jc w:val="center"/>
              <w:rPr>
                <w:rFonts w:ascii="Arial" w:hAnsi="Arial" w:cs="Arial"/>
                <w:b/>
                <w:sz w:val="22"/>
                <w:szCs w:val="22"/>
              </w:rPr>
            </w:pPr>
            <w:r w:rsidRPr="00852839">
              <w:rPr>
                <w:rFonts w:ascii="Arial" w:hAnsi="Arial" w:cs="Arial"/>
                <w:b/>
                <w:sz w:val="22"/>
                <w:szCs w:val="22"/>
              </w:rPr>
              <w:t>VS/S/M/L</w:t>
            </w:r>
          </w:p>
        </w:tc>
        <w:tc>
          <w:tcPr>
            <w:tcW w:w="1541" w:type="dxa"/>
          </w:tcPr>
          <w:p w:rsidR="00E41F63" w:rsidRPr="00852839" w:rsidRDefault="00E41F63" w:rsidP="00E41F63">
            <w:pPr>
              <w:jc w:val="center"/>
              <w:rPr>
                <w:rFonts w:ascii="Arial" w:hAnsi="Arial" w:cs="Arial"/>
                <w:b/>
                <w:sz w:val="22"/>
                <w:szCs w:val="22"/>
              </w:rPr>
            </w:pPr>
            <w:r w:rsidRPr="00852839">
              <w:rPr>
                <w:rFonts w:ascii="Arial" w:hAnsi="Arial" w:cs="Arial"/>
                <w:b/>
                <w:sz w:val="22"/>
                <w:szCs w:val="22"/>
              </w:rPr>
              <w:t>Time of triggering</w:t>
            </w:r>
          </w:p>
        </w:tc>
        <w:tc>
          <w:tcPr>
            <w:tcW w:w="1541" w:type="dxa"/>
          </w:tcPr>
          <w:p w:rsidR="00E41F63" w:rsidRPr="00852839" w:rsidRDefault="00E41F63" w:rsidP="00E41F63">
            <w:pPr>
              <w:jc w:val="center"/>
              <w:rPr>
                <w:rFonts w:ascii="Arial" w:hAnsi="Arial" w:cs="Arial"/>
                <w:b/>
                <w:sz w:val="22"/>
                <w:szCs w:val="22"/>
              </w:rPr>
            </w:pPr>
            <w:r w:rsidRPr="00852839">
              <w:rPr>
                <w:rFonts w:ascii="Arial" w:hAnsi="Arial" w:cs="Arial"/>
                <w:b/>
                <w:sz w:val="22"/>
                <w:szCs w:val="22"/>
              </w:rPr>
              <w:t>Dry</w:t>
            </w:r>
          </w:p>
          <w:p w:rsidR="00E41F63" w:rsidRPr="00852839" w:rsidRDefault="00E41F63" w:rsidP="00E41F63">
            <w:pPr>
              <w:jc w:val="center"/>
              <w:rPr>
                <w:rFonts w:ascii="Arial" w:hAnsi="Arial" w:cs="Arial"/>
                <w:b/>
                <w:sz w:val="22"/>
                <w:szCs w:val="22"/>
              </w:rPr>
            </w:pPr>
            <w:r w:rsidRPr="00852839">
              <w:rPr>
                <w:rFonts w:ascii="Arial" w:hAnsi="Arial" w:cs="Arial"/>
                <w:b/>
                <w:sz w:val="22"/>
                <w:szCs w:val="22"/>
              </w:rPr>
              <w:sym w:font="Wingdings" w:char="F0FC"/>
            </w: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r w:rsidR="00E41F63" w:rsidRPr="00852839" w:rsidTr="00E41F63">
        <w:trPr>
          <w:jc w:val="center"/>
        </w:trPr>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0"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c>
          <w:tcPr>
            <w:tcW w:w="1541" w:type="dxa"/>
          </w:tcPr>
          <w:p w:rsidR="00E41F63" w:rsidRPr="00852839" w:rsidRDefault="00E41F63" w:rsidP="00E41F63">
            <w:pPr>
              <w:rPr>
                <w:rFonts w:ascii="Arial" w:hAnsi="Arial" w:cs="Arial"/>
                <w:sz w:val="22"/>
                <w:szCs w:val="22"/>
              </w:rPr>
            </w:pPr>
          </w:p>
        </w:tc>
      </w:tr>
    </w:tbl>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E41F63" w:rsidRPr="00852839" w:rsidRDefault="00E41F63" w:rsidP="00E41F63">
      <w:pPr>
        <w:ind w:left="720" w:hanging="720"/>
        <w:rPr>
          <w:rFonts w:ascii="Arial" w:hAnsi="Arial" w:cs="Arial"/>
          <w:b/>
          <w:bCs/>
          <w:sz w:val="22"/>
          <w:szCs w:val="22"/>
          <w:u w:val="single"/>
        </w:rPr>
      </w:pPr>
    </w:p>
    <w:p w:rsidR="00852839" w:rsidRDefault="00852839" w:rsidP="00E41F63">
      <w:pPr>
        <w:ind w:left="720" w:hanging="720"/>
        <w:jc w:val="right"/>
        <w:rPr>
          <w:rFonts w:ascii="Arial" w:hAnsi="Arial" w:cs="Arial"/>
          <w:bCs/>
          <w:sz w:val="22"/>
          <w:szCs w:val="22"/>
        </w:rPr>
      </w:pPr>
    </w:p>
    <w:p w:rsidR="00852839" w:rsidRDefault="00852839" w:rsidP="00E41F63">
      <w:pPr>
        <w:ind w:left="720" w:hanging="720"/>
        <w:jc w:val="right"/>
        <w:rPr>
          <w:rFonts w:ascii="Arial" w:hAnsi="Arial" w:cs="Arial"/>
          <w:bCs/>
          <w:sz w:val="22"/>
          <w:szCs w:val="22"/>
        </w:rPr>
      </w:pPr>
    </w:p>
    <w:p w:rsidR="00852839" w:rsidRDefault="00852839" w:rsidP="00E41F63">
      <w:pPr>
        <w:ind w:left="720" w:hanging="720"/>
        <w:jc w:val="right"/>
        <w:rPr>
          <w:rFonts w:ascii="Arial" w:hAnsi="Arial" w:cs="Arial"/>
          <w:bCs/>
          <w:sz w:val="22"/>
          <w:szCs w:val="22"/>
        </w:rPr>
      </w:pPr>
    </w:p>
    <w:p w:rsidR="00852839" w:rsidRDefault="00852839" w:rsidP="00E41F63">
      <w:pPr>
        <w:ind w:left="720" w:hanging="720"/>
        <w:jc w:val="right"/>
        <w:rPr>
          <w:rFonts w:ascii="Arial" w:hAnsi="Arial" w:cs="Arial"/>
          <w:bCs/>
          <w:sz w:val="22"/>
          <w:szCs w:val="22"/>
        </w:rPr>
      </w:pPr>
    </w:p>
    <w:p w:rsidR="00852839" w:rsidRDefault="00852839" w:rsidP="00E41F63">
      <w:pPr>
        <w:ind w:left="720" w:hanging="720"/>
        <w:jc w:val="right"/>
        <w:rPr>
          <w:rFonts w:ascii="Arial" w:hAnsi="Arial" w:cs="Arial"/>
          <w:bCs/>
          <w:sz w:val="22"/>
          <w:szCs w:val="22"/>
        </w:rPr>
      </w:pPr>
    </w:p>
    <w:p w:rsidR="0039772B" w:rsidRDefault="0039772B" w:rsidP="00852839">
      <w:pPr>
        <w:rPr>
          <w:rFonts w:ascii="Arial" w:hAnsi="Arial" w:cs="Arial"/>
          <w:b/>
          <w:bCs/>
          <w:sz w:val="22"/>
          <w:szCs w:val="22"/>
          <w:u w:val="single"/>
        </w:rPr>
      </w:pPr>
    </w:p>
    <w:p w:rsidR="0039772B" w:rsidRDefault="0039772B" w:rsidP="00852839">
      <w:pPr>
        <w:rPr>
          <w:rFonts w:ascii="Arial" w:hAnsi="Arial" w:cs="Arial"/>
          <w:b/>
          <w:bCs/>
          <w:sz w:val="22"/>
          <w:szCs w:val="22"/>
          <w:u w:val="single"/>
        </w:rPr>
      </w:pPr>
    </w:p>
    <w:p w:rsidR="0039772B" w:rsidRDefault="0039772B" w:rsidP="00852839">
      <w:pPr>
        <w:rPr>
          <w:rFonts w:ascii="Arial" w:hAnsi="Arial" w:cs="Arial"/>
          <w:b/>
          <w:bCs/>
          <w:sz w:val="22"/>
          <w:szCs w:val="22"/>
          <w:u w:val="single"/>
        </w:rPr>
      </w:pPr>
    </w:p>
    <w:p w:rsidR="0039772B" w:rsidRDefault="0039772B" w:rsidP="00852839">
      <w:pPr>
        <w:rPr>
          <w:rFonts w:ascii="Arial" w:hAnsi="Arial" w:cs="Arial"/>
          <w:b/>
          <w:bCs/>
          <w:sz w:val="22"/>
          <w:szCs w:val="22"/>
          <w:u w:val="single"/>
        </w:rPr>
      </w:pPr>
    </w:p>
    <w:p w:rsidR="00E41F63" w:rsidRPr="00852839" w:rsidRDefault="00E41F63" w:rsidP="00852839">
      <w:pPr>
        <w:rPr>
          <w:rFonts w:ascii="Arial" w:hAnsi="Arial" w:cs="Arial"/>
          <w:bCs/>
          <w:sz w:val="22"/>
          <w:szCs w:val="22"/>
        </w:rPr>
      </w:pPr>
      <w:r w:rsidRPr="00852839">
        <w:rPr>
          <w:rFonts w:ascii="Arial" w:hAnsi="Arial" w:cs="Arial"/>
          <w:b/>
          <w:sz w:val="22"/>
          <w:szCs w:val="22"/>
        </w:rPr>
        <w:t xml:space="preserve">Taking </w:t>
      </w:r>
      <w:proofErr w:type="spellStart"/>
      <w:r w:rsidRPr="00852839">
        <w:rPr>
          <w:rFonts w:ascii="Arial" w:hAnsi="Arial" w:cs="Arial"/>
          <w:b/>
          <w:sz w:val="22"/>
          <w:szCs w:val="22"/>
        </w:rPr>
        <w:t>DesmoMelt</w:t>
      </w:r>
      <w:proofErr w:type="spellEnd"/>
      <w:r w:rsidRPr="00852839">
        <w:rPr>
          <w:rFonts w:ascii="Arial" w:hAnsi="Arial" w:cs="Arial"/>
          <w:b/>
          <w:sz w:val="22"/>
          <w:szCs w:val="22"/>
        </w:rPr>
        <w:t xml:space="preserve"> - Patient Information</w:t>
      </w:r>
      <w:r w:rsidR="00852839" w:rsidRPr="00852839">
        <w:rPr>
          <w:rFonts w:ascii="Arial" w:hAnsi="Arial" w:cs="Arial"/>
          <w:b/>
          <w:sz w:val="22"/>
          <w:szCs w:val="22"/>
        </w:rPr>
        <w:t xml:space="preserve">                                                        </w:t>
      </w:r>
      <w:r w:rsidR="0039772B">
        <w:rPr>
          <w:rFonts w:ascii="Arial" w:hAnsi="Arial" w:cs="Arial"/>
          <w:sz w:val="22"/>
          <w:szCs w:val="22"/>
        </w:rPr>
        <w:t>APPENDIX 4</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b/>
          <w:sz w:val="22"/>
          <w:szCs w:val="22"/>
        </w:rPr>
      </w:pPr>
      <w:r w:rsidRPr="00852839">
        <w:rPr>
          <w:rFonts w:ascii="Arial" w:hAnsi="Arial" w:cs="Arial"/>
          <w:b/>
          <w:sz w:val="22"/>
          <w:szCs w:val="22"/>
        </w:rPr>
        <w:t>About primary nocturnal enuresis</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Primary Nocturnal Enuresis (PNE) is the name given to the condition in which your child has always wet the bed.  It can happen when your child’s natural control of night time urine production does not develop quickly enough.</w:t>
      </w:r>
    </w:p>
    <w:p w:rsidR="00E41F63" w:rsidRPr="00852839" w:rsidRDefault="00E41F63" w:rsidP="00E41F63">
      <w:pPr>
        <w:ind w:firstLine="720"/>
        <w:rPr>
          <w:rFonts w:ascii="Arial" w:hAnsi="Arial" w:cs="Arial"/>
          <w:sz w:val="22"/>
          <w:szCs w:val="22"/>
        </w:rPr>
      </w:pPr>
    </w:p>
    <w:p w:rsidR="00E41F63" w:rsidRPr="00852839" w:rsidRDefault="00E41F63" w:rsidP="00E41F63">
      <w:pPr>
        <w:rPr>
          <w:rFonts w:ascii="Arial" w:hAnsi="Arial" w:cs="Arial"/>
          <w:b/>
          <w:sz w:val="22"/>
          <w:szCs w:val="22"/>
        </w:rPr>
      </w:pPr>
      <w:r w:rsidRPr="00852839">
        <w:rPr>
          <w:rFonts w:ascii="Arial" w:hAnsi="Arial" w:cs="Arial"/>
          <w:b/>
          <w:sz w:val="22"/>
          <w:szCs w:val="22"/>
        </w:rPr>
        <w:t xml:space="preserve">What is </w:t>
      </w:r>
      <w:proofErr w:type="spellStart"/>
      <w:r w:rsidRPr="00852839">
        <w:rPr>
          <w:rFonts w:ascii="Arial" w:hAnsi="Arial" w:cs="Arial"/>
          <w:b/>
          <w:sz w:val="22"/>
          <w:szCs w:val="22"/>
        </w:rPr>
        <w:t>DesmoMelt</w:t>
      </w:r>
      <w:proofErr w:type="spellEnd"/>
      <w:r w:rsidRPr="00852839">
        <w:rPr>
          <w:rFonts w:ascii="Arial" w:hAnsi="Arial" w:cs="Arial"/>
          <w:b/>
          <w:sz w:val="22"/>
          <w:szCs w:val="22"/>
        </w:rPr>
        <w: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roofErr w:type="spellStart"/>
      <w:r w:rsidRPr="00852839">
        <w:rPr>
          <w:rFonts w:ascii="Arial" w:hAnsi="Arial" w:cs="Arial"/>
          <w:sz w:val="22"/>
          <w:szCs w:val="22"/>
        </w:rPr>
        <w:t>DesmoMelt</w:t>
      </w:r>
      <w:proofErr w:type="spellEnd"/>
      <w:r w:rsidRPr="00852839">
        <w:rPr>
          <w:rFonts w:ascii="Arial" w:hAnsi="Arial" w:cs="Arial"/>
          <w:sz w:val="22"/>
          <w:szCs w:val="22"/>
        </w:rPr>
        <w:t xml:space="preserve"> is a medicine prescribed for children with PNE.</w:t>
      </w:r>
    </w:p>
    <w:p w:rsidR="00E41F63" w:rsidRPr="00852839" w:rsidRDefault="00E41F63" w:rsidP="00E41F63">
      <w:pPr>
        <w:rPr>
          <w:rFonts w:ascii="Arial" w:hAnsi="Arial" w:cs="Arial"/>
          <w:sz w:val="22"/>
          <w:szCs w:val="22"/>
        </w:rPr>
      </w:pPr>
      <w:r w:rsidRPr="00852839">
        <w:rPr>
          <w:rFonts w:ascii="Arial" w:hAnsi="Arial" w:cs="Arial"/>
          <w:sz w:val="22"/>
          <w:szCs w:val="22"/>
        </w:rPr>
        <w:t>The body controls urine production with a substance called vasopressin, which acts on the kidneys to reduce the production of urine so that it takes longer to fill the bladder.  Children with PNE may not yet have developed the ability to make enough vasopressin at night.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The active ingredient in </w:t>
      </w:r>
      <w:proofErr w:type="spellStart"/>
      <w:r w:rsidRPr="00852839">
        <w:rPr>
          <w:rFonts w:ascii="Arial" w:hAnsi="Arial" w:cs="Arial"/>
          <w:sz w:val="22"/>
          <w:szCs w:val="22"/>
        </w:rPr>
        <w:t>DesmoMelt</w:t>
      </w:r>
      <w:proofErr w:type="spellEnd"/>
      <w:r w:rsidRPr="00852839">
        <w:rPr>
          <w:rFonts w:ascii="Arial" w:hAnsi="Arial" w:cs="Arial"/>
          <w:sz w:val="22"/>
          <w:szCs w:val="22"/>
        </w:rPr>
        <w:t xml:space="preserve"> is called </w:t>
      </w:r>
      <w:proofErr w:type="spellStart"/>
      <w:r w:rsidRPr="00852839">
        <w:rPr>
          <w:rFonts w:ascii="Arial" w:hAnsi="Arial" w:cs="Arial"/>
          <w:sz w:val="22"/>
          <w:szCs w:val="22"/>
        </w:rPr>
        <w:t>desmopressin</w:t>
      </w:r>
      <w:proofErr w:type="spellEnd"/>
      <w:r w:rsidRPr="00852839">
        <w:rPr>
          <w:rFonts w:ascii="Arial" w:hAnsi="Arial" w:cs="Arial"/>
          <w:sz w:val="22"/>
          <w:szCs w:val="22"/>
        </w:rPr>
        <w:t xml:space="preserve">, and it is very similar to natural vasopressin.  So, by prescribing </w:t>
      </w:r>
      <w:proofErr w:type="spellStart"/>
      <w:r w:rsidRPr="00852839">
        <w:rPr>
          <w:rFonts w:ascii="Arial" w:hAnsi="Arial" w:cs="Arial"/>
          <w:sz w:val="22"/>
          <w:szCs w:val="22"/>
        </w:rPr>
        <w:t>DesmoMelt</w:t>
      </w:r>
      <w:proofErr w:type="spellEnd"/>
      <w:r w:rsidRPr="00852839">
        <w:rPr>
          <w:rFonts w:ascii="Arial" w:hAnsi="Arial" w:cs="Arial"/>
          <w:sz w:val="22"/>
          <w:szCs w:val="22"/>
        </w:rPr>
        <w:t xml:space="preserve"> your doctor is helping to normalise your child’s night time urine production</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b/>
          <w:sz w:val="22"/>
          <w:szCs w:val="22"/>
        </w:rPr>
      </w:pPr>
      <w:r w:rsidRPr="00852839">
        <w:rPr>
          <w:rFonts w:ascii="Arial" w:hAnsi="Arial" w:cs="Arial"/>
          <w:b/>
          <w:sz w:val="22"/>
          <w:szCs w:val="22"/>
        </w:rPr>
        <w:t>Why Treat now?</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Bed wetting can be a traumatic and humiliating experience for a child and may lead to lowered self-esteem.  As children get older and interact more with other children and adults they can become very distressed by continued wet nights.  It can also lead to frustration and stress for parents too.</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By treating quickly without undue delay, you and your doctor can help restore normality to a child’s life and future development.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b/>
          <w:sz w:val="22"/>
          <w:szCs w:val="22"/>
        </w:rPr>
      </w:pPr>
      <w:r w:rsidRPr="00852839">
        <w:rPr>
          <w:rFonts w:ascii="Arial" w:hAnsi="Arial" w:cs="Arial"/>
          <w:b/>
          <w:sz w:val="22"/>
          <w:szCs w:val="22"/>
        </w:rPr>
        <w:t xml:space="preserve">Taking </w:t>
      </w:r>
      <w:proofErr w:type="spellStart"/>
      <w:r w:rsidRPr="00852839">
        <w:rPr>
          <w:rFonts w:ascii="Arial" w:hAnsi="Arial" w:cs="Arial"/>
          <w:b/>
          <w:sz w:val="22"/>
          <w:szCs w:val="22"/>
        </w:rPr>
        <w:t>DesmoMelt</w:t>
      </w:r>
      <w:proofErr w:type="spellEnd"/>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roofErr w:type="spellStart"/>
      <w:r w:rsidRPr="00852839">
        <w:rPr>
          <w:rFonts w:ascii="Arial" w:hAnsi="Arial" w:cs="Arial"/>
          <w:sz w:val="22"/>
          <w:szCs w:val="22"/>
        </w:rPr>
        <w:t>DesmoMelt</w:t>
      </w:r>
      <w:proofErr w:type="spellEnd"/>
      <w:r w:rsidRPr="00852839">
        <w:rPr>
          <w:rFonts w:ascii="Arial" w:hAnsi="Arial" w:cs="Arial"/>
          <w:sz w:val="22"/>
          <w:szCs w:val="22"/>
        </w:rPr>
        <w:t xml:space="preserve"> is taken by placing it under the tongue.  Your doctor will tell you how long your child should continue taking </w:t>
      </w:r>
      <w:proofErr w:type="spellStart"/>
      <w:r w:rsidRPr="00852839">
        <w:rPr>
          <w:rFonts w:ascii="Arial" w:hAnsi="Arial" w:cs="Arial"/>
          <w:sz w:val="22"/>
          <w:szCs w:val="22"/>
        </w:rPr>
        <w:t>DesmoMelt</w:t>
      </w:r>
      <w:proofErr w:type="spellEnd"/>
      <w:r w:rsidRPr="00852839">
        <w:rPr>
          <w:rFonts w:ascii="Arial" w:hAnsi="Arial" w:cs="Arial"/>
          <w:sz w:val="22"/>
          <w:szCs w:val="22"/>
        </w:rPr>
        <w: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Do not adjust the dose yourself.  Talk to your doctor if you think the effect is too weak or too strong.</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Fluid intake must be limited to a minimum from one hour before until 8 hours after taking </w:t>
      </w:r>
      <w:proofErr w:type="spellStart"/>
      <w:r w:rsidRPr="00852839">
        <w:rPr>
          <w:rFonts w:ascii="Arial" w:hAnsi="Arial" w:cs="Arial"/>
          <w:sz w:val="22"/>
          <w:szCs w:val="22"/>
        </w:rPr>
        <w:t>DesmoMelt</w:t>
      </w:r>
      <w:proofErr w:type="spellEnd"/>
      <w:r w:rsidRPr="00852839">
        <w:rPr>
          <w:rFonts w:ascii="Arial" w:hAnsi="Arial" w:cs="Arial"/>
          <w:sz w:val="22"/>
          <w:szCs w:val="22"/>
        </w:rPr>
        <w:t>, because it works by holding back water in the body overnight.  Although it is very rare, too much fluid in the body can lead to problems that may need medical attention.  If you experience an unusually bad or prolonged headache contact your doctor, nurse or pharmacist.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b/>
          <w:sz w:val="22"/>
          <w:szCs w:val="22"/>
        </w:rPr>
      </w:pPr>
      <w:r w:rsidRPr="00852839">
        <w:rPr>
          <w:rFonts w:ascii="Arial" w:hAnsi="Arial" w:cs="Arial"/>
          <w:b/>
          <w:sz w:val="22"/>
          <w:szCs w:val="22"/>
        </w:rPr>
        <w:t>What can I expect?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Some children experience dry nights very soon after starting </w:t>
      </w:r>
      <w:proofErr w:type="spellStart"/>
      <w:r w:rsidRPr="00852839">
        <w:rPr>
          <w:rFonts w:ascii="Arial" w:hAnsi="Arial" w:cs="Arial"/>
          <w:sz w:val="22"/>
          <w:szCs w:val="22"/>
        </w:rPr>
        <w:t>DesmoMelt</w:t>
      </w:r>
      <w:proofErr w:type="spellEnd"/>
      <w:r w:rsidRPr="00852839">
        <w:rPr>
          <w:rFonts w:ascii="Arial" w:hAnsi="Arial" w:cs="Arial"/>
          <w:sz w:val="22"/>
          <w:szCs w:val="22"/>
        </w:rPr>
        <w:t xml:space="preserve">.  If there is no improvement the doctor may adjust the dose.  Treatment is normally reviewed every three months.  Those who do well with </w:t>
      </w:r>
      <w:proofErr w:type="spellStart"/>
      <w:r w:rsidRPr="00852839">
        <w:rPr>
          <w:rFonts w:ascii="Arial" w:hAnsi="Arial" w:cs="Arial"/>
          <w:sz w:val="22"/>
          <w:szCs w:val="22"/>
        </w:rPr>
        <w:t>DesmoMelt</w:t>
      </w:r>
      <w:proofErr w:type="spellEnd"/>
      <w:r w:rsidRPr="00852839">
        <w:rPr>
          <w:rFonts w:ascii="Arial" w:hAnsi="Arial" w:cs="Arial"/>
          <w:sz w:val="22"/>
          <w:szCs w:val="22"/>
        </w:rPr>
        <w:t xml:space="preserve"> will normally continue for some time before their natural ability to control night time urine production ‘catches up’.</w:t>
      </w:r>
    </w:p>
    <w:p w:rsidR="00E41F63" w:rsidRPr="00852839" w:rsidRDefault="00E41F63" w:rsidP="00852839">
      <w:pPr>
        <w:rPr>
          <w:rFonts w:ascii="Arial" w:hAnsi="Arial" w:cs="Arial"/>
          <w:sz w:val="22"/>
          <w:szCs w:val="22"/>
        </w:rPr>
      </w:pPr>
      <w:r w:rsidRPr="00852839">
        <w:rPr>
          <w:rFonts w:ascii="Arial" w:hAnsi="Arial" w:cs="Arial"/>
          <w:sz w:val="22"/>
          <w:szCs w:val="22"/>
        </w:rPr>
        <w:t>Successful treatment may improve the quality of the child’s life.</w:t>
      </w:r>
    </w:p>
    <w:p w:rsidR="00E41F63" w:rsidRDefault="00E41F63"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Pr="00852839" w:rsidRDefault="0039772B" w:rsidP="00E41F63">
      <w:pPr>
        <w:ind w:left="720" w:hanging="720"/>
        <w:rPr>
          <w:rFonts w:ascii="Arial" w:hAnsi="Arial" w:cs="Arial"/>
          <w:bCs/>
          <w:sz w:val="22"/>
          <w:szCs w:val="22"/>
        </w:rPr>
      </w:pPr>
    </w:p>
    <w:p w:rsidR="00E41F63" w:rsidRPr="00852839" w:rsidRDefault="0039772B" w:rsidP="00E41F63">
      <w:pPr>
        <w:ind w:left="720" w:hanging="720"/>
        <w:jc w:val="right"/>
        <w:rPr>
          <w:rFonts w:ascii="Arial" w:hAnsi="Arial" w:cs="Arial"/>
          <w:bCs/>
          <w:sz w:val="22"/>
          <w:szCs w:val="22"/>
        </w:rPr>
      </w:pPr>
      <w:r>
        <w:rPr>
          <w:rFonts w:ascii="Arial" w:hAnsi="Arial" w:cs="Arial"/>
          <w:bCs/>
          <w:sz w:val="22"/>
          <w:szCs w:val="22"/>
        </w:rPr>
        <w:t>APPENDIX 5</w:t>
      </w:r>
    </w:p>
    <w:p w:rsidR="00E41F63" w:rsidRPr="00852839" w:rsidRDefault="00E41F63" w:rsidP="00E41F63">
      <w:pPr>
        <w:ind w:left="720" w:hanging="720"/>
        <w:jc w:val="right"/>
        <w:rPr>
          <w:rFonts w:ascii="Arial" w:hAnsi="Arial" w:cs="Arial"/>
          <w:bCs/>
          <w:sz w:val="22"/>
          <w:szCs w:val="22"/>
        </w:rPr>
      </w:pPr>
    </w:p>
    <w:tbl>
      <w:tblPr>
        <w:tblW w:w="0" w:type="auto"/>
        <w:tblLook w:val="01E0" w:firstRow="1" w:lastRow="1" w:firstColumn="1" w:lastColumn="1" w:noHBand="0" w:noVBand="0"/>
      </w:tblPr>
      <w:tblGrid>
        <w:gridCol w:w="1443"/>
        <w:gridCol w:w="1442"/>
        <w:gridCol w:w="1636"/>
        <w:gridCol w:w="1483"/>
        <w:gridCol w:w="1442"/>
        <w:gridCol w:w="1450"/>
        <w:gridCol w:w="1442"/>
      </w:tblGrid>
      <w:tr w:rsidR="00E41F63" w:rsidRPr="00852839" w:rsidTr="00E41F63">
        <w:tc>
          <w:tcPr>
            <w:tcW w:w="2024" w:type="dxa"/>
          </w:tcPr>
          <w:p w:rsidR="00E41F63" w:rsidRPr="00852839" w:rsidRDefault="00E41F63" w:rsidP="00E41F63">
            <w:pPr>
              <w:jc w:val="center"/>
              <w:rPr>
                <w:rFonts w:ascii="Arial" w:hAnsi="Arial" w:cs="Arial"/>
                <w:b/>
                <w:sz w:val="22"/>
                <w:szCs w:val="22"/>
                <w:u w:val="single"/>
              </w:rPr>
            </w:pPr>
            <w:r w:rsidRPr="00852839">
              <w:rPr>
                <w:rFonts w:ascii="Arial" w:hAnsi="Arial" w:cs="Arial"/>
                <w:b/>
                <w:sz w:val="22"/>
                <w:szCs w:val="22"/>
                <w:u w:val="single"/>
              </w:rPr>
              <w:t>Monday</w:t>
            </w:r>
          </w:p>
          <w:p w:rsidR="00E41F63" w:rsidRPr="00852839" w:rsidRDefault="00E41F63" w:rsidP="00E41F63">
            <w:pPr>
              <w:jc w:val="center"/>
              <w:rPr>
                <w:rFonts w:ascii="Arial" w:hAnsi="Arial" w:cs="Arial"/>
                <w:b/>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7D748C7B" wp14:editId="7B3E414B">
                  <wp:extent cx="571500" cy="571500"/>
                  <wp:effectExtent l="19050" t="0" r="0" b="0"/>
                  <wp:docPr id="3" name="Picture 1"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1E5BC8C5" wp14:editId="4231DE0C">
                  <wp:extent cx="571500" cy="571500"/>
                  <wp:effectExtent l="19050" t="0" r="0" b="0"/>
                  <wp:docPr id="4" name="Picture 2"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0E2039D8" wp14:editId="0557D1E3">
                  <wp:extent cx="571500" cy="571500"/>
                  <wp:effectExtent l="19050" t="0" r="0" b="0"/>
                  <wp:docPr id="7" name="Picture 7"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151BB0B5" wp14:editId="6256CEEB">
                  <wp:extent cx="571500" cy="571500"/>
                  <wp:effectExtent l="19050" t="0" r="0" b="0"/>
                  <wp:docPr id="8" name="Picture 8"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374CEBEE" wp14:editId="1D03EC25">
                  <wp:extent cx="571500" cy="571500"/>
                  <wp:effectExtent l="19050" t="0" r="0" b="0"/>
                  <wp:docPr id="9" name="Picture 5"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3A870362" wp14:editId="6899AC6D">
                  <wp:extent cx="571500" cy="571500"/>
                  <wp:effectExtent l="19050" t="0" r="0" b="0"/>
                  <wp:docPr id="10" name="Picture 10"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6A78CC07" wp14:editId="3738211A">
                  <wp:extent cx="571500" cy="571500"/>
                  <wp:effectExtent l="19050" t="0" r="0" b="0"/>
                  <wp:docPr id="11" name="Picture 11"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b/>
                <w:sz w:val="22"/>
                <w:szCs w:val="22"/>
              </w:rPr>
            </w:pPr>
          </w:p>
        </w:tc>
        <w:tc>
          <w:tcPr>
            <w:tcW w:w="2025" w:type="dxa"/>
          </w:tcPr>
          <w:p w:rsidR="00E41F63" w:rsidRPr="00852839" w:rsidRDefault="00E41F63" w:rsidP="00E41F63">
            <w:pPr>
              <w:jc w:val="center"/>
              <w:rPr>
                <w:rFonts w:ascii="Arial" w:hAnsi="Arial" w:cs="Arial"/>
                <w:b/>
                <w:sz w:val="22"/>
                <w:szCs w:val="22"/>
                <w:u w:val="single"/>
              </w:rPr>
            </w:pPr>
            <w:r w:rsidRPr="00852839">
              <w:rPr>
                <w:rFonts w:ascii="Arial" w:hAnsi="Arial" w:cs="Arial"/>
                <w:b/>
                <w:sz w:val="22"/>
                <w:szCs w:val="22"/>
                <w:u w:val="single"/>
              </w:rPr>
              <w:t>Tuesday</w:t>
            </w:r>
          </w:p>
          <w:p w:rsidR="00E41F63" w:rsidRPr="00852839" w:rsidRDefault="00E41F63" w:rsidP="00E41F63">
            <w:pPr>
              <w:jc w:val="center"/>
              <w:rPr>
                <w:rFonts w:ascii="Arial" w:hAnsi="Arial" w:cs="Arial"/>
                <w:b/>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7F5AC63F" wp14:editId="58745CFD">
                  <wp:extent cx="571500" cy="571500"/>
                  <wp:effectExtent l="19050" t="0" r="0" b="0"/>
                  <wp:docPr id="12" name="Picture 12"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03204ABA" wp14:editId="08DF7BDE">
                  <wp:extent cx="571500" cy="571500"/>
                  <wp:effectExtent l="19050" t="0" r="0" b="0"/>
                  <wp:docPr id="13" name="Picture 13"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009FB345" wp14:editId="09AD0A58">
                  <wp:extent cx="571500" cy="571500"/>
                  <wp:effectExtent l="19050" t="0" r="0" b="0"/>
                  <wp:docPr id="14" name="Picture 14"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4E72839A" wp14:editId="1A2F7AC6">
                  <wp:extent cx="571500" cy="571500"/>
                  <wp:effectExtent l="19050" t="0" r="0" b="0"/>
                  <wp:docPr id="15" name="Picture 15"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2A85C9FC" wp14:editId="69A28A08">
                  <wp:extent cx="571500" cy="571500"/>
                  <wp:effectExtent l="19050" t="0" r="0" b="0"/>
                  <wp:docPr id="16" name="Picture 16"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1B964BAC" wp14:editId="6FE1B523">
                  <wp:extent cx="571500" cy="571500"/>
                  <wp:effectExtent l="19050" t="0" r="0" b="0"/>
                  <wp:docPr id="17" name="Picture 17"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40EEEDA3" wp14:editId="291F4BAD">
                  <wp:extent cx="571500" cy="571500"/>
                  <wp:effectExtent l="19050" t="0" r="0" b="0"/>
                  <wp:docPr id="18" name="Picture 18"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b/>
                <w:sz w:val="22"/>
                <w:szCs w:val="22"/>
              </w:rPr>
            </w:pPr>
          </w:p>
        </w:tc>
        <w:tc>
          <w:tcPr>
            <w:tcW w:w="2025" w:type="dxa"/>
          </w:tcPr>
          <w:p w:rsidR="00E41F63" w:rsidRPr="00852839" w:rsidRDefault="00E41F63" w:rsidP="00E41F63">
            <w:pPr>
              <w:jc w:val="center"/>
              <w:rPr>
                <w:rFonts w:ascii="Arial" w:hAnsi="Arial" w:cs="Arial"/>
                <w:b/>
                <w:sz w:val="22"/>
                <w:szCs w:val="22"/>
                <w:u w:val="single"/>
              </w:rPr>
            </w:pPr>
            <w:r w:rsidRPr="00852839">
              <w:rPr>
                <w:rFonts w:ascii="Arial" w:hAnsi="Arial" w:cs="Arial"/>
                <w:b/>
                <w:sz w:val="22"/>
                <w:szCs w:val="22"/>
                <w:u w:val="single"/>
              </w:rPr>
              <w:t>Wednesday</w:t>
            </w:r>
          </w:p>
          <w:p w:rsidR="00E41F63" w:rsidRPr="00852839" w:rsidRDefault="00E41F63" w:rsidP="00E41F63">
            <w:pPr>
              <w:jc w:val="center"/>
              <w:rPr>
                <w:rFonts w:ascii="Arial" w:hAnsi="Arial" w:cs="Arial"/>
                <w:b/>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30A6EDF0" wp14:editId="0F02CB9C">
                  <wp:extent cx="571500" cy="571500"/>
                  <wp:effectExtent l="19050" t="0" r="0" b="0"/>
                  <wp:docPr id="19" name="Picture 19"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7949D4B8" wp14:editId="207287C3">
                  <wp:extent cx="571500" cy="571500"/>
                  <wp:effectExtent l="19050" t="0" r="0" b="0"/>
                  <wp:docPr id="20" name="Picture 20"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64CF137D" wp14:editId="772B7F78">
                  <wp:extent cx="571500" cy="571500"/>
                  <wp:effectExtent l="19050" t="0" r="0" b="0"/>
                  <wp:docPr id="21" name="Picture 21"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5AC60F5C" wp14:editId="7B48247E">
                  <wp:extent cx="571500" cy="571500"/>
                  <wp:effectExtent l="19050" t="0" r="0" b="0"/>
                  <wp:docPr id="22" name="Picture 22"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19AD0171" wp14:editId="1D1D15B5">
                  <wp:extent cx="571500" cy="571500"/>
                  <wp:effectExtent l="19050" t="0" r="0" b="0"/>
                  <wp:docPr id="23" name="Picture 23"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7FD6896E" wp14:editId="64634881">
                  <wp:extent cx="571500" cy="571500"/>
                  <wp:effectExtent l="19050" t="0" r="0" b="0"/>
                  <wp:docPr id="24" name="Picture 24"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4FE16D54" wp14:editId="162C2202">
                  <wp:extent cx="571500" cy="571500"/>
                  <wp:effectExtent l="19050" t="0" r="0" b="0"/>
                  <wp:docPr id="25" name="Picture 25"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b/>
                <w:sz w:val="22"/>
                <w:szCs w:val="22"/>
              </w:rPr>
            </w:pPr>
          </w:p>
        </w:tc>
        <w:tc>
          <w:tcPr>
            <w:tcW w:w="2025" w:type="dxa"/>
          </w:tcPr>
          <w:p w:rsidR="00E41F63" w:rsidRPr="00852839" w:rsidRDefault="00E41F63" w:rsidP="00E41F63">
            <w:pPr>
              <w:jc w:val="center"/>
              <w:rPr>
                <w:rFonts w:ascii="Arial" w:hAnsi="Arial" w:cs="Arial"/>
                <w:b/>
                <w:sz w:val="22"/>
                <w:szCs w:val="22"/>
                <w:u w:val="single"/>
              </w:rPr>
            </w:pPr>
            <w:r w:rsidRPr="00852839">
              <w:rPr>
                <w:rFonts w:ascii="Arial" w:hAnsi="Arial" w:cs="Arial"/>
                <w:b/>
                <w:sz w:val="22"/>
                <w:szCs w:val="22"/>
                <w:u w:val="single"/>
              </w:rPr>
              <w:t>Thursday</w:t>
            </w:r>
          </w:p>
          <w:p w:rsidR="00E41F63" w:rsidRPr="00852839" w:rsidRDefault="00E41F63" w:rsidP="00E41F63">
            <w:pPr>
              <w:jc w:val="center"/>
              <w:rPr>
                <w:rFonts w:ascii="Arial" w:hAnsi="Arial" w:cs="Arial"/>
                <w:b/>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36216F2F" wp14:editId="3BB32A5A">
                  <wp:extent cx="571500" cy="571500"/>
                  <wp:effectExtent l="19050" t="0" r="0" b="0"/>
                  <wp:docPr id="26" name="Picture 26"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636C9516" wp14:editId="57A05764">
                  <wp:extent cx="571500" cy="571500"/>
                  <wp:effectExtent l="19050" t="0" r="0" b="0"/>
                  <wp:docPr id="27" name="Picture 27"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3D456E78" wp14:editId="2BABD4F3">
                  <wp:extent cx="571500" cy="571500"/>
                  <wp:effectExtent l="19050" t="0" r="0" b="0"/>
                  <wp:docPr id="28" name="Picture 28"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7A154292" wp14:editId="1CA7C225">
                  <wp:extent cx="571500" cy="571500"/>
                  <wp:effectExtent l="19050" t="0" r="0" b="0"/>
                  <wp:docPr id="29" name="Picture 29"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6ACFB684" wp14:editId="3D99E52F">
                  <wp:extent cx="571500" cy="571500"/>
                  <wp:effectExtent l="19050" t="0" r="0" b="0"/>
                  <wp:docPr id="30" name="Picture 30"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53FA0009" wp14:editId="38E02972">
                  <wp:extent cx="571500" cy="571500"/>
                  <wp:effectExtent l="19050" t="0" r="0" b="0"/>
                  <wp:docPr id="31" name="Picture 31"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0AA2BB88" wp14:editId="2000FDF7">
                  <wp:extent cx="571500" cy="571500"/>
                  <wp:effectExtent l="19050" t="0" r="0" b="0"/>
                  <wp:docPr id="32" name="Picture 32"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b/>
                <w:sz w:val="22"/>
                <w:szCs w:val="22"/>
              </w:rPr>
            </w:pPr>
          </w:p>
        </w:tc>
        <w:tc>
          <w:tcPr>
            <w:tcW w:w="2025" w:type="dxa"/>
          </w:tcPr>
          <w:p w:rsidR="00E41F63" w:rsidRPr="00852839" w:rsidRDefault="00E41F63" w:rsidP="00E41F63">
            <w:pPr>
              <w:jc w:val="center"/>
              <w:rPr>
                <w:rFonts w:ascii="Arial" w:hAnsi="Arial" w:cs="Arial"/>
                <w:b/>
                <w:sz w:val="22"/>
                <w:szCs w:val="22"/>
                <w:u w:val="single"/>
              </w:rPr>
            </w:pPr>
            <w:r w:rsidRPr="00852839">
              <w:rPr>
                <w:rFonts w:ascii="Arial" w:hAnsi="Arial" w:cs="Arial"/>
                <w:b/>
                <w:sz w:val="22"/>
                <w:szCs w:val="22"/>
                <w:u w:val="single"/>
              </w:rPr>
              <w:t>Friday</w:t>
            </w:r>
          </w:p>
          <w:p w:rsidR="00E41F63" w:rsidRPr="00852839" w:rsidRDefault="00E41F63" w:rsidP="00E41F63">
            <w:pPr>
              <w:jc w:val="center"/>
              <w:rPr>
                <w:rFonts w:ascii="Arial" w:hAnsi="Arial" w:cs="Arial"/>
                <w:b/>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611BB0FD" wp14:editId="7E61C5F4">
                  <wp:extent cx="571500" cy="571500"/>
                  <wp:effectExtent l="19050" t="0" r="0" b="0"/>
                  <wp:docPr id="33" name="Picture 33"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07F41F00" wp14:editId="3B55F221">
                  <wp:extent cx="571500" cy="571500"/>
                  <wp:effectExtent l="19050" t="0" r="0" b="0"/>
                  <wp:docPr id="34" name="Picture 34"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6B36BF7E" wp14:editId="2E5D2701">
                  <wp:extent cx="571500" cy="571500"/>
                  <wp:effectExtent l="19050" t="0" r="0" b="0"/>
                  <wp:docPr id="35" name="Picture 35"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46AE304C" wp14:editId="237FB2C5">
                  <wp:extent cx="571500" cy="571500"/>
                  <wp:effectExtent l="19050" t="0" r="0" b="0"/>
                  <wp:docPr id="36" name="Picture 36"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74F9FD44" wp14:editId="35760168">
                  <wp:extent cx="571500" cy="571500"/>
                  <wp:effectExtent l="19050" t="0" r="0" b="0"/>
                  <wp:docPr id="37" name="Picture 37"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0B20B53F" wp14:editId="00D5E9CA">
                  <wp:extent cx="571500" cy="571500"/>
                  <wp:effectExtent l="19050" t="0" r="0" b="0"/>
                  <wp:docPr id="38" name="Picture 38"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29768AD4" wp14:editId="43B8B372">
                  <wp:extent cx="571500" cy="571500"/>
                  <wp:effectExtent l="19050" t="0" r="0" b="0"/>
                  <wp:docPr id="39" name="Picture 39"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b/>
                <w:sz w:val="22"/>
                <w:szCs w:val="22"/>
              </w:rPr>
            </w:pPr>
          </w:p>
        </w:tc>
        <w:tc>
          <w:tcPr>
            <w:tcW w:w="2025" w:type="dxa"/>
          </w:tcPr>
          <w:p w:rsidR="00E41F63" w:rsidRPr="00852839" w:rsidRDefault="00E41F63" w:rsidP="00E41F63">
            <w:pPr>
              <w:jc w:val="center"/>
              <w:rPr>
                <w:rFonts w:ascii="Arial" w:hAnsi="Arial" w:cs="Arial"/>
                <w:b/>
                <w:sz w:val="22"/>
                <w:szCs w:val="22"/>
                <w:u w:val="single"/>
              </w:rPr>
            </w:pPr>
            <w:r w:rsidRPr="00852839">
              <w:rPr>
                <w:rFonts w:ascii="Arial" w:hAnsi="Arial" w:cs="Arial"/>
                <w:b/>
                <w:sz w:val="22"/>
                <w:szCs w:val="22"/>
                <w:u w:val="single"/>
              </w:rPr>
              <w:t>Saturday</w:t>
            </w:r>
          </w:p>
          <w:p w:rsidR="00E41F63" w:rsidRPr="00852839" w:rsidRDefault="00E41F63" w:rsidP="00E41F63">
            <w:pPr>
              <w:jc w:val="center"/>
              <w:rPr>
                <w:rFonts w:ascii="Arial" w:hAnsi="Arial" w:cs="Arial"/>
                <w:b/>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1FC8E5E2" wp14:editId="7927D994">
                  <wp:extent cx="571500" cy="571500"/>
                  <wp:effectExtent l="19050" t="0" r="0" b="0"/>
                  <wp:docPr id="40" name="Picture 40"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08D2F1BD" wp14:editId="1F909396">
                  <wp:extent cx="571500" cy="571500"/>
                  <wp:effectExtent l="19050" t="0" r="0" b="0"/>
                  <wp:docPr id="41" name="Picture 41"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087AB69D" wp14:editId="66BC65B2">
                  <wp:extent cx="571500" cy="571500"/>
                  <wp:effectExtent l="19050" t="0" r="0" b="0"/>
                  <wp:docPr id="42" name="Picture 42"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64965480" wp14:editId="76348F7C">
                  <wp:extent cx="571500" cy="571500"/>
                  <wp:effectExtent l="19050" t="0" r="0" b="0"/>
                  <wp:docPr id="43" name="Picture 43"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597171D8" wp14:editId="70295796">
                  <wp:extent cx="571500" cy="571500"/>
                  <wp:effectExtent l="19050" t="0" r="0" b="0"/>
                  <wp:docPr id="44" name="Picture 44"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7D1219D0" wp14:editId="3A753860">
                  <wp:extent cx="571500" cy="571500"/>
                  <wp:effectExtent l="19050" t="0" r="0" b="0"/>
                  <wp:docPr id="45" name="Picture 45"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3E007F6F" wp14:editId="3425A6E2">
                  <wp:extent cx="571500" cy="571500"/>
                  <wp:effectExtent l="19050" t="0" r="0" b="0"/>
                  <wp:docPr id="46" name="Picture 46"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b/>
                <w:sz w:val="22"/>
                <w:szCs w:val="22"/>
              </w:rPr>
            </w:pPr>
          </w:p>
        </w:tc>
        <w:tc>
          <w:tcPr>
            <w:tcW w:w="2025" w:type="dxa"/>
          </w:tcPr>
          <w:p w:rsidR="00E41F63" w:rsidRPr="00852839" w:rsidRDefault="00E41F63" w:rsidP="00E41F63">
            <w:pPr>
              <w:jc w:val="center"/>
              <w:rPr>
                <w:rFonts w:ascii="Arial" w:hAnsi="Arial" w:cs="Arial"/>
                <w:b/>
                <w:sz w:val="22"/>
                <w:szCs w:val="22"/>
                <w:u w:val="single"/>
              </w:rPr>
            </w:pPr>
            <w:r w:rsidRPr="00852839">
              <w:rPr>
                <w:rFonts w:ascii="Arial" w:hAnsi="Arial" w:cs="Arial"/>
                <w:b/>
                <w:sz w:val="22"/>
                <w:szCs w:val="22"/>
                <w:u w:val="single"/>
              </w:rPr>
              <w:t>Sunday</w:t>
            </w:r>
          </w:p>
          <w:p w:rsidR="00E41F63" w:rsidRPr="00852839" w:rsidRDefault="00E41F63" w:rsidP="00E41F63">
            <w:pPr>
              <w:jc w:val="center"/>
              <w:rPr>
                <w:rFonts w:ascii="Arial" w:hAnsi="Arial" w:cs="Arial"/>
                <w:b/>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237FF29C" wp14:editId="7E8B2196">
                  <wp:extent cx="571500" cy="571500"/>
                  <wp:effectExtent l="19050" t="0" r="0" b="0"/>
                  <wp:docPr id="47" name="Picture 47"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3A946C4E" wp14:editId="6B0BCD11">
                  <wp:extent cx="571500" cy="571500"/>
                  <wp:effectExtent l="19050" t="0" r="0" b="0"/>
                  <wp:docPr id="48" name="Picture 48"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3EC6F21F" wp14:editId="71436D4B">
                  <wp:extent cx="571500" cy="571500"/>
                  <wp:effectExtent l="19050" t="0" r="0" b="0"/>
                  <wp:docPr id="49" name="Picture 49"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42C4D4E0" wp14:editId="14276E51">
                  <wp:extent cx="571500" cy="571500"/>
                  <wp:effectExtent l="19050" t="0" r="0" b="0"/>
                  <wp:docPr id="50" name="Picture 50"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47BFE434" wp14:editId="27A2835F">
                  <wp:extent cx="571500" cy="571500"/>
                  <wp:effectExtent l="19050" t="0" r="0" b="0"/>
                  <wp:docPr id="51" name="Picture 51"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r w:rsidRPr="00852839">
              <w:rPr>
                <w:rFonts w:ascii="Arial" w:hAnsi="Arial" w:cs="Arial"/>
                <w:noProof/>
                <w:color w:val="0000FF"/>
                <w:sz w:val="22"/>
                <w:szCs w:val="22"/>
                <w:lang w:eastAsia="en-GB"/>
              </w:rPr>
              <w:drawing>
                <wp:inline distT="0" distB="0" distL="0" distR="0" wp14:anchorId="20969D3E" wp14:editId="4D1B232C">
                  <wp:extent cx="571500" cy="571500"/>
                  <wp:effectExtent l="19050" t="0" r="0" b="0"/>
                  <wp:docPr id="52" name="Picture 52"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color w:val="000000"/>
                <w:sz w:val="22"/>
                <w:szCs w:val="22"/>
              </w:rPr>
            </w:pPr>
          </w:p>
          <w:p w:rsidR="00E41F63" w:rsidRPr="00852839" w:rsidRDefault="00E41F63" w:rsidP="00E41F63">
            <w:pPr>
              <w:jc w:val="center"/>
              <w:rPr>
                <w:rFonts w:ascii="Arial" w:hAnsi="Arial" w:cs="Arial"/>
                <w:b/>
                <w:sz w:val="22"/>
                <w:szCs w:val="22"/>
              </w:rPr>
            </w:pPr>
            <w:r w:rsidRPr="00852839">
              <w:rPr>
                <w:rFonts w:ascii="Arial" w:hAnsi="Arial" w:cs="Arial"/>
                <w:noProof/>
                <w:color w:val="0000FF"/>
                <w:sz w:val="22"/>
                <w:szCs w:val="22"/>
                <w:lang w:eastAsia="en-GB"/>
              </w:rPr>
              <w:drawing>
                <wp:inline distT="0" distB="0" distL="0" distR="0" wp14:anchorId="25212C0C" wp14:editId="04A392C4">
                  <wp:extent cx="571500" cy="571500"/>
                  <wp:effectExtent l="19050" t="0" r="0" b="0"/>
                  <wp:docPr id="53" name="Picture 53" descr="istockphoto_9316021-glass-of-wa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stockphoto_9316021-glass-of-water"/>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41F63" w:rsidRPr="00852839" w:rsidRDefault="00E41F63" w:rsidP="00E41F63">
            <w:pPr>
              <w:jc w:val="center"/>
              <w:rPr>
                <w:rFonts w:ascii="Arial" w:hAnsi="Arial" w:cs="Arial"/>
                <w:b/>
                <w:sz w:val="22"/>
                <w:szCs w:val="22"/>
              </w:rPr>
            </w:pPr>
          </w:p>
        </w:tc>
      </w:tr>
    </w:tbl>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852839" w:rsidRPr="00852839" w:rsidRDefault="00852839" w:rsidP="00E41F63">
      <w:pPr>
        <w:ind w:left="720" w:hanging="720"/>
        <w:jc w:val="right"/>
        <w:rPr>
          <w:rFonts w:ascii="Arial" w:hAnsi="Arial" w:cs="Arial"/>
          <w:bCs/>
          <w:sz w:val="22"/>
          <w:szCs w:val="22"/>
        </w:rPr>
      </w:pPr>
    </w:p>
    <w:p w:rsidR="00852839" w:rsidRPr="00852839" w:rsidRDefault="00852839" w:rsidP="00E41F63">
      <w:pPr>
        <w:ind w:left="720" w:hanging="720"/>
        <w:jc w:val="right"/>
        <w:rPr>
          <w:rFonts w:ascii="Arial" w:hAnsi="Arial" w:cs="Arial"/>
          <w:bCs/>
          <w:sz w:val="22"/>
          <w:szCs w:val="22"/>
        </w:rPr>
      </w:pPr>
    </w:p>
    <w:p w:rsidR="00852839" w:rsidRPr="00852839" w:rsidRDefault="00852839" w:rsidP="00E41F63">
      <w:pPr>
        <w:ind w:left="720" w:hanging="720"/>
        <w:jc w:val="right"/>
        <w:rPr>
          <w:rFonts w:ascii="Arial" w:hAnsi="Arial" w:cs="Arial"/>
          <w:bCs/>
          <w:sz w:val="22"/>
          <w:szCs w:val="22"/>
        </w:rPr>
      </w:pPr>
    </w:p>
    <w:p w:rsidR="00852839" w:rsidRPr="00852839" w:rsidRDefault="00852839" w:rsidP="00E41F63">
      <w:pPr>
        <w:ind w:left="720" w:hanging="720"/>
        <w:jc w:val="right"/>
        <w:rPr>
          <w:rFonts w:ascii="Arial" w:hAnsi="Arial" w:cs="Arial"/>
          <w:bCs/>
          <w:sz w:val="22"/>
          <w:szCs w:val="22"/>
        </w:rPr>
      </w:pPr>
    </w:p>
    <w:p w:rsidR="00852839" w:rsidRPr="00852839" w:rsidRDefault="00852839"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E41F63" w:rsidRPr="00852839" w:rsidRDefault="0039772B" w:rsidP="00E41F63">
      <w:pPr>
        <w:ind w:left="720" w:hanging="720"/>
        <w:jc w:val="right"/>
        <w:rPr>
          <w:rFonts w:ascii="Arial" w:hAnsi="Arial" w:cs="Arial"/>
          <w:bCs/>
          <w:sz w:val="22"/>
          <w:szCs w:val="22"/>
        </w:rPr>
      </w:pPr>
      <w:r>
        <w:rPr>
          <w:rFonts w:ascii="Arial" w:hAnsi="Arial" w:cs="Arial"/>
          <w:bCs/>
          <w:sz w:val="22"/>
          <w:szCs w:val="22"/>
        </w:rPr>
        <w:t>APPENDIX 6</w:t>
      </w:r>
    </w:p>
    <w:p w:rsidR="00E41F63" w:rsidRPr="00852839" w:rsidRDefault="00E41F63" w:rsidP="00E41F63">
      <w:pPr>
        <w:ind w:left="720" w:hanging="720"/>
        <w:jc w:val="right"/>
        <w:rPr>
          <w:rFonts w:ascii="Arial" w:hAnsi="Arial" w:cs="Arial"/>
          <w:bCs/>
          <w:sz w:val="22"/>
          <w:szCs w:val="22"/>
        </w:rPr>
      </w:pPr>
    </w:p>
    <w:p w:rsidR="00E41F63" w:rsidRPr="00852839" w:rsidRDefault="00E41F63" w:rsidP="00E41F63">
      <w:pPr>
        <w:jc w:val="center"/>
        <w:rPr>
          <w:rFonts w:ascii="Arial" w:hAnsi="Arial" w:cs="Arial"/>
          <w:b/>
          <w:sz w:val="22"/>
          <w:szCs w:val="22"/>
          <w:u w:val="single"/>
        </w:rPr>
      </w:pPr>
    </w:p>
    <w:p w:rsidR="00E41F63" w:rsidRPr="00852839" w:rsidRDefault="00E41F63" w:rsidP="00E41F63">
      <w:pPr>
        <w:jc w:val="center"/>
        <w:rPr>
          <w:rFonts w:ascii="Arial" w:hAnsi="Arial" w:cs="Arial"/>
          <w:b/>
          <w:sz w:val="22"/>
          <w:szCs w:val="22"/>
          <w:u w:val="single"/>
        </w:rPr>
      </w:pPr>
      <w:r w:rsidRPr="00852839">
        <w:rPr>
          <w:rFonts w:ascii="Arial" w:hAnsi="Arial" w:cs="Arial"/>
          <w:b/>
          <w:sz w:val="22"/>
          <w:szCs w:val="22"/>
          <w:u w:val="single"/>
        </w:rPr>
        <w:t>HANDY HINTS FOR CHILDREN WITH DAYTIME/NIGHTIME WETTING</w:t>
      </w:r>
    </w:p>
    <w:p w:rsidR="00E41F63" w:rsidRPr="00852839" w:rsidRDefault="00E41F63" w:rsidP="00E41F63">
      <w:pPr>
        <w:rPr>
          <w:rFonts w:ascii="Arial" w:hAnsi="Arial" w:cs="Arial"/>
          <w:b/>
          <w:sz w:val="22"/>
          <w:szCs w:val="22"/>
          <w:u w:val="single"/>
        </w:rPr>
      </w:pPr>
    </w:p>
    <w:p w:rsidR="00E41F63" w:rsidRPr="00852839" w:rsidRDefault="00E41F63" w:rsidP="00E41F63">
      <w:pPr>
        <w:rPr>
          <w:rFonts w:ascii="Arial" w:hAnsi="Arial" w:cs="Arial"/>
          <w:sz w:val="22"/>
          <w:szCs w:val="22"/>
        </w:rPr>
      </w:pPr>
      <w:r w:rsidRPr="00852839">
        <w:rPr>
          <w:rFonts w:ascii="Arial" w:hAnsi="Arial" w:cs="Arial"/>
          <w:sz w:val="22"/>
          <w:szCs w:val="22"/>
        </w:rPr>
        <w:t>15% OF ALL CHILDREN HAVE THIS PROBLEM SO DON’T WORRY TOO MUCH.TRY TO FOLLOW THE HINTS BELOW.</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Remember that bedwetting is not the Childs fault.</w:t>
      </w:r>
    </w:p>
    <w:p w:rsidR="00E41F63" w:rsidRPr="00852839" w:rsidRDefault="00E41F63" w:rsidP="00E41F63">
      <w:pPr>
        <w:pStyle w:val="ListParagraph"/>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 xml:space="preserve">Do not restrict fluids; young children should be aiming to drink 7 drinks of 200 </w:t>
      </w:r>
      <w:proofErr w:type="spellStart"/>
      <w:r w:rsidRPr="00852839">
        <w:rPr>
          <w:rFonts w:ascii="Arial" w:hAnsi="Arial" w:cs="Arial"/>
          <w:sz w:val="22"/>
          <w:szCs w:val="22"/>
        </w:rPr>
        <w:t>mls</w:t>
      </w:r>
      <w:proofErr w:type="spellEnd"/>
      <w:r w:rsidRPr="00852839">
        <w:rPr>
          <w:rFonts w:ascii="Arial" w:hAnsi="Arial" w:cs="Arial"/>
          <w:sz w:val="22"/>
          <w:szCs w:val="22"/>
        </w:rPr>
        <w:t xml:space="preserve"> per day. Fluids should be evenly distributed throughout the day between waking and 6.30pm.</w:t>
      </w:r>
    </w:p>
    <w:p w:rsidR="00E41F63" w:rsidRPr="00852839" w:rsidRDefault="00E41F63" w:rsidP="00E41F63">
      <w:pPr>
        <w:ind w:firstLine="360"/>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 xml:space="preserve">Do ensure the child goes to the toilet soon after the last drink and again before bed. (To ensure   </w:t>
      </w:r>
    </w:p>
    <w:p w:rsidR="00E41F63" w:rsidRPr="00852839" w:rsidRDefault="00E41F63" w:rsidP="00E41F63">
      <w:pPr>
        <w:ind w:firstLine="720"/>
        <w:rPr>
          <w:rFonts w:ascii="Arial" w:hAnsi="Arial" w:cs="Arial"/>
          <w:sz w:val="22"/>
          <w:szCs w:val="22"/>
        </w:rPr>
      </w:pPr>
      <w:proofErr w:type="gramStart"/>
      <w:r w:rsidRPr="00852839">
        <w:rPr>
          <w:rFonts w:ascii="Arial" w:hAnsi="Arial" w:cs="Arial"/>
          <w:sz w:val="22"/>
          <w:szCs w:val="22"/>
        </w:rPr>
        <w:t>that</w:t>
      </w:r>
      <w:proofErr w:type="gramEnd"/>
      <w:r w:rsidRPr="00852839">
        <w:rPr>
          <w:rFonts w:ascii="Arial" w:hAnsi="Arial" w:cs="Arial"/>
          <w:sz w:val="22"/>
          <w:szCs w:val="22"/>
        </w:rPr>
        <w:t xml:space="preserve"> the bladder is completely empty).</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Give praise and encouragement for effort and agreed goals. (Finishing a full drink)Ensure that your child has a healthy diet to prevent constipation. (Ask for further advice if you feel your child is constipated).</w:t>
      </w:r>
    </w:p>
    <w:p w:rsidR="00E41F63" w:rsidRPr="00852839" w:rsidRDefault="00E41F63" w:rsidP="00E41F63">
      <w:pPr>
        <w:pStyle w:val="ListParagraph"/>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Try not to use pull-ups or nappies. Use a mattress protector or a re-usable bed sheet to absorb the urine (Ask for more information if required).</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Ensure night lights are on and a passage to the toilet is well lit. A potty in the bedroom could be used.</w:t>
      </w:r>
    </w:p>
    <w:p w:rsidR="00E41F63" w:rsidRPr="00852839" w:rsidRDefault="00E41F63" w:rsidP="00E41F63">
      <w:pPr>
        <w:pStyle w:val="ListParagraph"/>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Do not discuss wetting in front of other people.</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Try not to lift the child but if you do make sure the child is fully awake.</w:t>
      </w:r>
    </w:p>
    <w:p w:rsidR="00E41F63" w:rsidRPr="00852839" w:rsidRDefault="00E41F63" w:rsidP="00E41F63">
      <w:pPr>
        <w:pStyle w:val="ListParagraph"/>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 xml:space="preserve">If the child wets, change the bedding and clothing .Encourage the child to help to put the bedding in the wash basket .Ensure the skin is washed before applying creams .Do not allow the child to get into </w:t>
      </w:r>
      <w:proofErr w:type="spellStart"/>
      <w:r w:rsidRPr="00852839">
        <w:rPr>
          <w:rFonts w:ascii="Arial" w:hAnsi="Arial" w:cs="Arial"/>
          <w:sz w:val="22"/>
          <w:szCs w:val="22"/>
        </w:rPr>
        <w:t>another persons</w:t>
      </w:r>
      <w:proofErr w:type="spellEnd"/>
      <w:r w:rsidRPr="00852839">
        <w:rPr>
          <w:rFonts w:ascii="Arial" w:hAnsi="Arial" w:cs="Arial"/>
          <w:sz w:val="22"/>
          <w:szCs w:val="22"/>
        </w:rPr>
        <w:t xml:space="preserve"> bed.</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Avoid tea coffee chocolate or any caffeine based drinks. Avoid fizzy carbonated drinks and blackcurrant juice.</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Do not criticise or reprimand the child for wetting.</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8"/>
        </w:numPr>
        <w:rPr>
          <w:rFonts w:ascii="Arial" w:hAnsi="Arial" w:cs="Arial"/>
          <w:sz w:val="22"/>
          <w:szCs w:val="22"/>
        </w:rPr>
      </w:pPr>
      <w:r w:rsidRPr="00852839">
        <w:rPr>
          <w:rFonts w:ascii="Arial" w:hAnsi="Arial" w:cs="Arial"/>
          <w:sz w:val="22"/>
          <w:szCs w:val="22"/>
        </w:rPr>
        <w:t xml:space="preserve">Wash the sheets in cold water and or use </w:t>
      </w:r>
      <w:proofErr w:type="spellStart"/>
      <w:r w:rsidRPr="00852839">
        <w:rPr>
          <w:rFonts w:ascii="Arial" w:hAnsi="Arial" w:cs="Arial"/>
          <w:sz w:val="22"/>
          <w:szCs w:val="22"/>
        </w:rPr>
        <w:t>napisan</w:t>
      </w:r>
      <w:proofErr w:type="spellEnd"/>
      <w:r w:rsidRPr="00852839">
        <w:rPr>
          <w:rFonts w:ascii="Arial" w:hAnsi="Arial" w:cs="Arial"/>
          <w:sz w:val="22"/>
          <w:szCs w:val="22"/>
        </w:rPr>
        <w:t xml:space="preserve"> this helps to reduce the smell.</w:t>
      </w: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Default="00E41F63"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Default="0039772B" w:rsidP="00E41F63">
      <w:pPr>
        <w:ind w:left="720" w:hanging="720"/>
        <w:rPr>
          <w:rFonts w:ascii="Arial" w:hAnsi="Arial" w:cs="Arial"/>
          <w:bCs/>
          <w:sz w:val="22"/>
          <w:szCs w:val="22"/>
        </w:rPr>
      </w:pPr>
    </w:p>
    <w:p w:rsidR="0039772B" w:rsidRPr="00852839" w:rsidRDefault="0039772B" w:rsidP="00E41F63">
      <w:pPr>
        <w:ind w:left="720" w:hanging="720"/>
        <w:rPr>
          <w:rFonts w:ascii="Arial" w:hAnsi="Arial" w:cs="Arial"/>
          <w:bCs/>
          <w:sz w:val="22"/>
          <w:szCs w:val="22"/>
        </w:rPr>
      </w:pPr>
    </w:p>
    <w:p w:rsidR="00E41F63" w:rsidRPr="00852839" w:rsidRDefault="0039772B" w:rsidP="00E41F63">
      <w:pPr>
        <w:ind w:left="720" w:hanging="720"/>
        <w:jc w:val="right"/>
        <w:rPr>
          <w:rFonts w:ascii="Arial" w:hAnsi="Arial" w:cs="Arial"/>
          <w:bCs/>
          <w:sz w:val="22"/>
          <w:szCs w:val="22"/>
        </w:rPr>
      </w:pPr>
      <w:r>
        <w:rPr>
          <w:rFonts w:ascii="Arial" w:hAnsi="Arial" w:cs="Arial"/>
          <w:bCs/>
          <w:sz w:val="22"/>
          <w:szCs w:val="22"/>
        </w:rPr>
        <w:t>APPENDIX 7</w:t>
      </w:r>
    </w:p>
    <w:p w:rsidR="00E41F63" w:rsidRPr="00852839" w:rsidRDefault="00E41F63" w:rsidP="00E41F63">
      <w:pPr>
        <w:ind w:left="720" w:hanging="720"/>
        <w:jc w:val="right"/>
        <w:rPr>
          <w:rFonts w:ascii="Arial" w:hAnsi="Arial" w:cs="Arial"/>
          <w:bCs/>
          <w:sz w:val="22"/>
          <w:szCs w:val="22"/>
        </w:rPr>
      </w:pPr>
    </w:p>
    <w:p w:rsidR="00E41F63" w:rsidRPr="00852839" w:rsidRDefault="00E41F63" w:rsidP="00E41F63">
      <w:pPr>
        <w:jc w:val="center"/>
        <w:rPr>
          <w:rFonts w:ascii="Arial" w:hAnsi="Arial" w:cs="Arial"/>
          <w:b/>
          <w:sz w:val="22"/>
          <w:szCs w:val="22"/>
        </w:rPr>
      </w:pPr>
      <w:r w:rsidRPr="00852839">
        <w:rPr>
          <w:rFonts w:ascii="Arial" w:hAnsi="Arial" w:cs="Arial"/>
          <w:b/>
          <w:sz w:val="22"/>
          <w:szCs w:val="22"/>
        </w:rPr>
        <w:t>OVERACTIVE BLADDER INFORMATION SHEET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Your Child may have been told that they are showing signs of an overactive bladder.</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The main symptoms are </w:t>
      </w:r>
      <w:proofErr w:type="gramStart"/>
      <w:r w:rsidRPr="00852839">
        <w:rPr>
          <w:rFonts w:ascii="Arial" w:hAnsi="Arial" w:cs="Arial"/>
          <w:sz w:val="22"/>
          <w:szCs w:val="22"/>
        </w:rPr>
        <w:t>having</w:t>
      </w:r>
      <w:proofErr w:type="gramEnd"/>
      <w:r w:rsidRPr="00852839">
        <w:rPr>
          <w:rFonts w:ascii="Arial" w:hAnsi="Arial" w:cs="Arial"/>
          <w:sz w:val="22"/>
          <w:szCs w:val="22"/>
        </w:rPr>
        <w:t xml:space="preserve"> to hurry to pass urine, passing reduced amounts (below the average bladder capacity) urine leakage may also be experienced day or night and you may notice that your child goes to the toilet frequently during the day.</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The bladder may be unhappy to hold sufficient amounts of urine and may start to become twitchy (irritable) when only a small amount of urine is sitting in the bladder. This gives a strong feeling of wanting to go to the toilet which does not fade until the bladder is emptied. The irritability of the bladder may also cause some urine loss or dribbling.</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Overactive bladder symptoms can be worsened by constipation. Therefore you nurse will have given you information on how to treat or improve this.</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Over active bladder symptoms can also be made worse by a low fluid intake or fizzy drinks or caffeine based drinks. An expected fluid intake for a 5 year old would be approximately 1400ml 5-7drinks,10yrs approximately 2000mls 7-10 drinks,15yrs 2500mls 10-12 drinks per day.</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It is important for your child to completely empty their bladder when using the toilet. Some tips below may help;</w:t>
      </w:r>
    </w:p>
    <w:p w:rsidR="00E41F63" w:rsidRPr="00852839" w:rsidRDefault="00E41F63" w:rsidP="00E41F63">
      <w:pPr>
        <w:ind w:firstLine="720"/>
        <w:rPr>
          <w:rFonts w:ascii="Arial" w:hAnsi="Arial" w:cs="Arial"/>
          <w:sz w:val="22"/>
          <w:szCs w:val="22"/>
        </w:rPr>
      </w:pPr>
      <w:r w:rsidRPr="00852839">
        <w:rPr>
          <w:rFonts w:ascii="Arial" w:hAnsi="Arial" w:cs="Arial"/>
          <w:sz w:val="22"/>
          <w:szCs w:val="22"/>
        </w:rPr>
        <w:t>®Make sure you child sits on the toilet correctly (feet supported)</w:t>
      </w:r>
    </w:p>
    <w:p w:rsidR="00E41F63" w:rsidRPr="00852839" w:rsidRDefault="00E41F63" w:rsidP="00E41F63">
      <w:pPr>
        <w:ind w:firstLine="720"/>
        <w:rPr>
          <w:rFonts w:ascii="Arial" w:hAnsi="Arial" w:cs="Arial"/>
          <w:sz w:val="22"/>
          <w:szCs w:val="22"/>
        </w:rPr>
      </w:pPr>
      <w:r w:rsidRPr="00852839">
        <w:rPr>
          <w:rFonts w:ascii="Arial" w:hAnsi="Arial" w:cs="Arial"/>
          <w:sz w:val="22"/>
          <w:szCs w:val="22"/>
        </w:rPr>
        <w:t>®Sit on the whole seat (don’t perch)</w:t>
      </w:r>
    </w:p>
    <w:p w:rsidR="00E41F63" w:rsidRPr="00852839" w:rsidRDefault="00E41F63" w:rsidP="00E41F63">
      <w:pPr>
        <w:ind w:firstLine="720"/>
        <w:rPr>
          <w:rFonts w:ascii="Arial" w:hAnsi="Arial" w:cs="Arial"/>
          <w:sz w:val="22"/>
          <w:szCs w:val="22"/>
        </w:rPr>
      </w:pPr>
      <w:r w:rsidRPr="00852839">
        <w:rPr>
          <w:rFonts w:ascii="Arial" w:hAnsi="Arial" w:cs="Arial"/>
          <w:sz w:val="22"/>
          <w:szCs w:val="22"/>
        </w:rPr>
        <w:t>®Bend slightly forward to relax the tummy muscles.</w:t>
      </w:r>
    </w:p>
    <w:p w:rsidR="00E41F63" w:rsidRPr="00852839" w:rsidRDefault="00E41F63" w:rsidP="00E41F63">
      <w:pPr>
        <w:ind w:firstLine="720"/>
        <w:rPr>
          <w:rFonts w:ascii="Arial" w:hAnsi="Arial" w:cs="Arial"/>
          <w:sz w:val="22"/>
          <w:szCs w:val="22"/>
        </w:rPr>
      </w:pPr>
      <w:r w:rsidRPr="00852839">
        <w:rPr>
          <w:rFonts w:ascii="Arial" w:hAnsi="Arial" w:cs="Arial"/>
          <w:sz w:val="22"/>
          <w:szCs w:val="22"/>
        </w:rPr>
        <w:t>®Listen to the wee, is it coming out in one stream don’t let is stop and start.</w:t>
      </w:r>
    </w:p>
    <w:p w:rsidR="00E41F63" w:rsidRPr="00852839" w:rsidRDefault="00E41F63" w:rsidP="00E41F63">
      <w:pPr>
        <w:ind w:firstLine="720"/>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The aim of treating the overactive bladder is to try and slowly increase the bladder capacity which can help to reduce the irritability of the bladder.</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Your nurse will give you advice to follow about trying to increase the time between visits to the toilet and you may like to keep a record or diary to see if you can notice any improvement in the frequency your child needs the toilet. It may take some time before you notice a significant difference</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Your nurse may ask you to measure your </w:t>
      </w:r>
      <w:proofErr w:type="spellStart"/>
      <w:proofErr w:type="gramStart"/>
      <w:r w:rsidRPr="00852839">
        <w:rPr>
          <w:rFonts w:ascii="Arial" w:hAnsi="Arial" w:cs="Arial"/>
          <w:sz w:val="22"/>
          <w:szCs w:val="22"/>
        </w:rPr>
        <w:t>childs</w:t>
      </w:r>
      <w:proofErr w:type="spellEnd"/>
      <w:proofErr w:type="gramEnd"/>
      <w:r w:rsidRPr="00852839">
        <w:rPr>
          <w:rFonts w:ascii="Arial" w:hAnsi="Arial" w:cs="Arial"/>
          <w:sz w:val="22"/>
          <w:szCs w:val="22"/>
        </w:rPr>
        <w:t xml:space="preserve"> urine output to see how much the bladder is able to hold.</w:t>
      </w:r>
    </w:p>
    <w:p w:rsidR="00E41F63" w:rsidRPr="00852839" w:rsidRDefault="00E41F63" w:rsidP="00E41F63">
      <w:pPr>
        <w:rPr>
          <w:rFonts w:ascii="Arial" w:hAnsi="Arial" w:cs="Arial"/>
          <w:sz w:val="22"/>
          <w:szCs w:val="22"/>
        </w:rPr>
      </w:pPr>
      <w:r w:rsidRPr="00852839">
        <w:rPr>
          <w:rFonts w:ascii="Arial" w:hAnsi="Arial" w:cs="Arial"/>
          <w:sz w:val="22"/>
          <w:szCs w:val="22"/>
        </w:rPr>
        <w:t>Average bladder capacity is worked out by age x 30 +30. (7yrs x30=210mls +30 = 240mls).</w:t>
      </w: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7A59E0" w:rsidRPr="00852839" w:rsidRDefault="007A59E0" w:rsidP="007A59E0">
      <w:pPr>
        <w:rPr>
          <w:rFonts w:ascii="Arial" w:hAnsi="Arial" w:cs="Arial"/>
          <w:bCs/>
          <w:sz w:val="22"/>
          <w:szCs w:val="22"/>
        </w:rPr>
      </w:pPr>
    </w:p>
    <w:p w:rsidR="00F202DA" w:rsidRPr="00852839" w:rsidRDefault="00F202DA" w:rsidP="007A59E0">
      <w:pPr>
        <w:jc w:val="right"/>
        <w:rPr>
          <w:rFonts w:ascii="Arial" w:hAnsi="Arial" w:cs="Arial"/>
          <w:bCs/>
          <w:sz w:val="22"/>
          <w:szCs w:val="22"/>
        </w:rPr>
      </w:pPr>
    </w:p>
    <w:p w:rsidR="00F202DA" w:rsidRPr="00852839" w:rsidRDefault="00F202DA" w:rsidP="007A59E0">
      <w:pPr>
        <w:jc w:val="right"/>
        <w:rPr>
          <w:rFonts w:ascii="Arial" w:hAnsi="Arial" w:cs="Arial"/>
          <w:bCs/>
          <w:sz w:val="22"/>
          <w:szCs w:val="22"/>
        </w:rPr>
      </w:pPr>
    </w:p>
    <w:p w:rsidR="00F202DA" w:rsidRPr="00852839" w:rsidRDefault="00F202DA" w:rsidP="007A59E0">
      <w:pPr>
        <w:jc w:val="right"/>
        <w:rPr>
          <w:rFonts w:ascii="Arial" w:hAnsi="Arial" w:cs="Arial"/>
          <w:bCs/>
          <w:sz w:val="22"/>
          <w:szCs w:val="22"/>
        </w:rPr>
      </w:pPr>
    </w:p>
    <w:p w:rsidR="00852839" w:rsidRPr="00852839" w:rsidRDefault="00852839"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E41F63" w:rsidRPr="00852839" w:rsidRDefault="0039772B" w:rsidP="007A59E0">
      <w:pPr>
        <w:jc w:val="right"/>
        <w:rPr>
          <w:rFonts w:ascii="Arial" w:hAnsi="Arial" w:cs="Arial"/>
          <w:bCs/>
          <w:sz w:val="22"/>
          <w:szCs w:val="22"/>
        </w:rPr>
      </w:pPr>
      <w:r>
        <w:rPr>
          <w:rFonts w:ascii="Arial" w:hAnsi="Arial" w:cs="Arial"/>
          <w:bCs/>
          <w:sz w:val="22"/>
          <w:szCs w:val="22"/>
        </w:rPr>
        <w:t>APPENDIX 8</w:t>
      </w:r>
    </w:p>
    <w:p w:rsidR="00E41F63" w:rsidRPr="00852839" w:rsidRDefault="00E41F63" w:rsidP="00E41F63">
      <w:pPr>
        <w:ind w:left="720" w:hanging="720"/>
        <w:jc w:val="right"/>
        <w:rPr>
          <w:rFonts w:ascii="Arial" w:hAnsi="Arial" w:cs="Arial"/>
          <w:bCs/>
          <w:sz w:val="22"/>
          <w:szCs w:val="22"/>
        </w:rPr>
      </w:pPr>
    </w:p>
    <w:p w:rsidR="00E41F63" w:rsidRPr="00852839" w:rsidRDefault="00E41F63" w:rsidP="00E41F63">
      <w:pPr>
        <w:rPr>
          <w:rFonts w:ascii="Arial" w:hAnsi="Arial" w:cs="Arial"/>
          <w:b/>
          <w:sz w:val="22"/>
          <w:szCs w:val="22"/>
          <w:u w:val="single"/>
        </w:rPr>
      </w:pPr>
      <w:r w:rsidRPr="00852839">
        <w:rPr>
          <w:rFonts w:ascii="Arial" w:hAnsi="Arial" w:cs="Arial"/>
          <w:b/>
          <w:sz w:val="22"/>
          <w:szCs w:val="22"/>
          <w:u w:val="single"/>
        </w:rPr>
        <w:t>INFORMATION LEAFLET FOR CHILDREN TAKING OXYBUTININ MEDICATION</w:t>
      </w:r>
    </w:p>
    <w:p w:rsidR="00E41F63" w:rsidRPr="00852839" w:rsidRDefault="00E41F63" w:rsidP="00E41F63">
      <w:pPr>
        <w:ind w:firstLine="720"/>
        <w:rPr>
          <w:rFonts w:ascii="Arial" w:hAnsi="Arial" w:cs="Arial"/>
          <w:b/>
          <w:sz w:val="22"/>
          <w:szCs w:val="22"/>
          <w:u w:val="single"/>
        </w:rPr>
      </w:pPr>
    </w:p>
    <w:p w:rsidR="00E41F63" w:rsidRPr="00852839" w:rsidRDefault="00E41F63" w:rsidP="00E41F63">
      <w:pPr>
        <w:jc w:val="both"/>
        <w:rPr>
          <w:rFonts w:ascii="Arial" w:hAnsi="Arial" w:cs="Arial"/>
          <w:sz w:val="22"/>
          <w:szCs w:val="22"/>
        </w:rPr>
      </w:pPr>
      <w:r w:rsidRPr="00852839">
        <w:rPr>
          <w:rFonts w:ascii="Arial" w:hAnsi="Arial" w:cs="Arial"/>
          <w:sz w:val="22"/>
          <w:szCs w:val="22"/>
        </w:rPr>
        <w:t xml:space="preserve">Your child has been prescribed </w:t>
      </w:r>
      <w:proofErr w:type="spellStart"/>
      <w:r w:rsidRPr="00852839">
        <w:rPr>
          <w:rFonts w:ascii="Arial" w:hAnsi="Arial" w:cs="Arial"/>
          <w:sz w:val="22"/>
          <w:szCs w:val="22"/>
        </w:rPr>
        <w:t>Oxybutinin</w:t>
      </w:r>
      <w:proofErr w:type="spellEnd"/>
      <w:r w:rsidRPr="00852839">
        <w:rPr>
          <w:rFonts w:ascii="Arial" w:hAnsi="Arial" w:cs="Arial"/>
          <w:sz w:val="22"/>
          <w:szCs w:val="22"/>
        </w:rPr>
        <w:t xml:space="preserve"> Hydrochloride. This medication is available in syrup and tablet form.</w:t>
      </w:r>
    </w:p>
    <w:p w:rsidR="00E41F63" w:rsidRPr="00852839" w:rsidRDefault="00E41F63" w:rsidP="00E41F63">
      <w:pPr>
        <w:jc w:val="both"/>
        <w:rPr>
          <w:rFonts w:ascii="Arial" w:hAnsi="Arial" w:cs="Arial"/>
          <w:sz w:val="22"/>
          <w:szCs w:val="22"/>
        </w:rPr>
      </w:pPr>
    </w:p>
    <w:p w:rsidR="00E41F63" w:rsidRPr="00852839" w:rsidRDefault="00E41F63" w:rsidP="00E41F63">
      <w:pPr>
        <w:jc w:val="both"/>
        <w:rPr>
          <w:rFonts w:ascii="Arial" w:hAnsi="Arial" w:cs="Arial"/>
          <w:sz w:val="22"/>
          <w:szCs w:val="22"/>
        </w:rPr>
      </w:pPr>
      <w:r w:rsidRPr="00852839">
        <w:rPr>
          <w:rFonts w:ascii="Arial" w:hAnsi="Arial" w:cs="Arial"/>
          <w:sz w:val="22"/>
          <w:szCs w:val="22"/>
        </w:rPr>
        <w:t>The medication works by helping the bladder muscle relax and helps to reduce some of the erratic bladder contractions your child has been experiencing.</w:t>
      </w:r>
    </w:p>
    <w:p w:rsidR="00E41F63" w:rsidRPr="00852839" w:rsidRDefault="00E41F63" w:rsidP="00E41F63">
      <w:pPr>
        <w:jc w:val="both"/>
        <w:rPr>
          <w:rFonts w:ascii="Arial" w:hAnsi="Arial" w:cs="Arial"/>
          <w:sz w:val="22"/>
          <w:szCs w:val="22"/>
        </w:rPr>
      </w:pPr>
    </w:p>
    <w:p w:rsidR="00E41F63" w:rsidRPr="00852839" w:rsidRDefault="00E41F63" w:rsidP="00E41F63">
      <w:pPr>
        <w:jc w:val="both"/>
        <w:rPr>
          <w:rFonts w:ascii="Arial" w:hAnsi="Arial" w:cs="Arial"/>
          <w:sz w:val="22"/>
          <w:szCs w:val="22"/>
        </w:rPr>
      </w:pPr>
      <w:r w:rsidRPr="00852839">
        <w:rPr>
          <w:rFonts w:ascii="Arial" w:hAnsi="Arial" w:cs="Arial"/>
          <w:sz w:val="22"/>
          <w:szCs w:val="22"/>
        </w:rPr>
        <w:t>This should help to increase the amount of urine your child is able to hold in their bladder and help them to stay dry. If your child has been experiencing the need to rush to toilet then this should also improve.</w:t>
      </w:r>
    </w:p>
    <w:p w:rsidR="00E41F63" w:rsidRPr="00852839" w:rsidRDefault="00E41F63" w:rsidP="00E41F63">
      <w:pPr>
        <w:jc w:val="both"/>
        <w:rPr>
          <w:rFonts w:ascii="Arial" w:hAnsi="Arial" w:cs="Arial"/>
          <w:sz w:val="22"/>
          <w:szCs w:val="22"/>
        </w:rPr>
      </w:pPr>
    </w:p>
    <w:p w:rsidR="00E41F63" w:rsidRPr="00852839" w:rsidRDefault="00E41F63" w:rsidP="00E41F63">
      <w:pPr>
        <w:jc w:val="both"/>
        <w:rPr>
          <w:rFonts w:ascii="Arial" w:hAnsi="Arial" w:cs="Arial"/>
          <w:sz w:val="22"/>
          <w:szCs w:val="22"/>
        </w:rPr>
      </w:pPr>
      <w:r w:rsidRPr="00852839">
        <w:rPr>
          <w:rFonts w:ascii="Arial" w:hAnsi="Arial" w:cs="Arial"/>
          <w:sz w:val="22"/>
          <w:szCs w:val="22"/>
        </w:rPr>
        <w:t>The medication should be given as prescribed and the child should also follow any other advice which has been given by the school nurse, for example increase their daily fluid intake, reduce fizzy drinks and perform a bladder training regime.</w:t>
      </w:r>
    </w:p>
    <w:p w:rsidR="00E41F63" w:rsidRPr="00852839" w:rsidRDefault="00E41F63" w:rsidP="00E41F63">
      <w:pPr>
        <w:jc w:val="both"/>
        <w:rPr>
          <w:rFonts w:ascii="Arial" w:hAnsi="Arial" w:cs="Arial"/>
          <w:sz w:val="22"/>
          <w:szCs w:val="22"/>
        </w:rPr>
      </w:pPr>
    </w:p>
    <w:p w:rsidR="00E41F63" w:rsidRPr="00852839" w:rsidRDefault="00E41F63" w:rsidP="00E41F63">
      <w:pPr>
        <w:jc w:val="both"/>
        <w:rPr>
          <w:rFonts w:ascii="Arial" w:hAnsi="Arial" w:cs="Arial"/>
          <w:sz w:val="22"/>
          <w:szCs w:val="22"/>
        </w:rPr>
      </w:pPr>
      <w:r w:rsidRPr="00852839">
        <w:rPr>
          <w:rFonts w:ascii="Arial" w:hAnsi="Arial" w:cs="Arial"/>
          <w:sz w:val="22"/>
          <w:szCs w:val="22"/>
        </w:rPr>
        <w:t xml:space="preserve">The medication will be more effective if combined with the above advice. If the medication is tolerated it is usually given for at least </w:t>
      </w:r>
      <w:r w:rsidRPr="00852839">
        <w:rPr>
          <w:rFonts w:ascii="Arial" w:hAnsi="Arial" w:cs="Arial"/>
          <w:b/>
          <w:sz w:val="22"/>
          <w:szCs w:val="22"/>
        </w:rPr>
        <w:t>3 months</w:t>
      </w:r>
      <w:r w:rsidRPr="00852839">
        <w:rPr>
          <w:rFonts w:ascii="Arial" w:hAnsi="Arial" w:cs="Arial"/>
          <w:sz w:val="22"/>
          <w:szCs w:val="22"/>
        </w:rPr>
        <w:t xml:space="preserve"> – therefore once the first prescription has run out, please re-order it from your GP.</w:t>
      </w:r>
    </w:p>
    <w:p w:rsidR="00E41F63" w:rsidRPr="00852839" w:rsidRDefault="00E41F63" w:rsidP="00E41F63">
      <w:pPr>
        <w:jc w:val="both"/>
        <w:rPr>
          <w:rFonts w:ascii="Arial" w:hAnsi="Arial" w:cs="Arial"/>
          <w:sz w:val="22"/>
          <w:szCs w:val="22"/>
        </w:rPr>
      </w:pPr>
    </w:p>
    <w:p w:rsidR="00E41F63" w:rsidRPr="00852839" w:rsidRDefault="00E41F63" w:rsidP="00E41F63">
      <w:pPr>
        <w:jc w:val="both"/>
        <w:rPr>
          <w:rFonts w:ascii="Arial" w:hAnsi="Arial" w:cs="Arial"/>
          <w:sz w:val="22"/>
          <w:szCs w:val="22"/>
        </w:rPr>
      </w:pPr>
      <w:r w:rsidRPr="00852839">
        <w:rPr>
          <w:rFonts w:ascii="Arial" w:hAnsi="Arial" w:cs="Arial"/>
          <w:sz w:val="22"/>
          <w:szCs w:val="22"/>
        </w:rPr>
        <w:t>Side effects from this medicine are not common. However there are several minor side effects that you may notice;</w:t>
      </w:r>
    </w:p>
    <w:p w:rsidR="00E41F63" w:rsidRPr="00852839" w:rsidRDefault="00E41F63" w:rsidP="00E41F63">
      <w:pPr>
        <w:jc w:val="both"/>
        <w:rPr>
          <w:rFonts w:ascii="Arial" w:hAnsi="Arial" w:cs="Arial"/>
          <w:sz w:val="22"/>
          <w:szCs w:val="22"/>
        </w:rPr>
      </w:pPr>
      <w:r w:rsidRPr="00852839">
        <w:rPr>
          <w:rFonts w:ascii="Arial" w:hAnsi="Arial" w:cs="Arial"/>
          <w:sz w:val="22"/>
          <w:szCs w:val="22"/>
        </w:rPr>
        <w:t>Dry mouth</w:t>
      </w:r>
    </w:p>
    <w:p w:rsidR="00E41F63" w:rsidRPr="00852839" w:rsidRDefault="00E41F63" w:rsidP="00E41F63">
      <w:pPr>
        <w:jc w:val="both"/>
        <w:rPr>
          <w:rFonts w:ascii="Arial" w:hAnsi="Arial" w:cs="Arial"/>
          <w:sz w:val="22"/>
          <w:szCs w:val="22"/>
        </w:rPr>
      </w:pPr>
      <w:r w:rsidRPr="00852839">
        <w:rPr>
          <w:rFonts w:ascii="Arial" w:hAnsi="Arial" w:cs="Arial"/>
          <w:sz w:val="22"/>
          <w:szCs w:val="22"/>
        </w:rPr>
        <w:t>Dry skin</w:t>
      </w:r>
    </w:p>
    <w:p w:rsidR="00E41F63" w:rsidRPr="00852839" w:rsidRDefault="00E41F63" w:rsidP="00E41F63">
      <w:pPr>
        <w:jc w:val="both"/>
        <w:rPr>
          <w:rFonts w:ascii="Arial" w:hAnsi="Arial" w:cs="Arial"/>
          <w:sz w:val="22"/>
          <w:szCs w:val="22"/>
        </w:rPr>
      </w:pPr>
      <w:r w:rsidRPr="00852839">
        <w:rPr>
          <w:rFonts w:ascii="Arial" w:hAnsi="Arial" w:cs="Arial"/>
          <w:sz w:val="22"/>
          <w:szCs w:val="22"/>
        </w:rPr>
        <w:t>Facial flushing</w:t>
      </w:r>
    </w:p>
    <w:p w:rsidR="00E41F63" w:rsidRPr="00852839" w:rsidRDefault="00E41F63" w:rsidP="00E41F63">
      <w:pPr>
        <w:jc w:val="both"/>
        <w:rPr>
          <w:rFonts w:ascii="Arial" w:hAnsi="Arial" w:cs="Arial"/>
          <w:sz w:val="22"/>
          <w:szCs w:val="22"/>
        </w:rPr>
      </w:pPr>
      <w:r w:rsidRPr="00852839">
        <w:rPr>
          <w:rFonts w:ascii="Arial" w:hAnsi="Arial" w:cs="Arial"/>
          <w:sz w:val="22"/>
          <w:szCs w:val="22"/>
        </w:rPr>
        <w:t>Constipation</w:t>
      </w:r>
    </w:p>
    <w:p w:rsidR="00E41F63" w:rsidRPr="00852839" w:rsidRDefault="00E41F63" w:rsidP="00E41F63">
      <w:pPr>
        <w:jc w:val="both"/>
        <w:rPr>
          <w:rFonts w:ascii="Arial" w:hAnsi="Arial" w:cs="Arial"/>
          <w:sz w:val="22"/>
          <w:szCs w:val="22"/>
        </w:rPr>
      </w:pPr>
    </w:p>
    <w:p w:rsidR="00E41F63" w:rsidRPr="00852839" w:rsidRDefault="00E41F63" w:rsidP="00E41F63">
      <w:pPr>
        <w:jc w:val="both"/>
        <w:rPr>
          <w:rFonts w:ascii="Arial" w:hAnsi="Arial" w:cs="Arial"/>
          <w:sz w:val="22"/>
          <w:szCs w:val="22"/>
        </w:rPr>
      </w:pPr>
      <w:r w:rsidRPr="00852839">
        <w:rPr>
          <w:rFonts w:ascii="Arial" w:hAnsi="Arial" w:cs="Arial"/>
          <w:sz w:val="22"/>
          <w:szCs w:val="22"/>
        </w:rPr>
        <w:t>If your child does develop any of these symptoms do not stop giving the medication but do let your school nurse/GP know at your next appointment or sooner if you are concerned.</w:t>
      </w:r>
    </w:p>
    <w:p w:rsidR="00E41F63" w:rsidRPr="00852839" w:rsidRDefault="00E41F63" w:rsidP="00E41F63">
      <w:pPr>
        <w:jc w:val="both"/>
        <w:rPr>
          <w:rFonts w:ascii="Arial" w:hAnsi="Arial" w:cs="Arial"/>
          <w:sz w:val="22"/>
          <w:szCs w:val="22"/>
        </w:rPr>
      </w:pPr>
    </w:p>
    <w:p w:rsidR="00E41F63" w:rsidRPr="00852839" w:rsidRDefault="00E41F63" w:rsidP="00E41F63">
      <w:pPr>
        <w:jc w:val="both"/>
        <w:rPr>
          <w:rFonts w:ascii="Arial" w:hAnsi="Arial" w:cs="Arial"/>
          <w:sz w:val="22"/>
          <w:szCs w:val="22"/>
        </w:rPr>
      </w:pPr>
      <w:r w:rsidRPr="00852839">
        <w:rPr>
          <w:rFonts w:ascii="Arial" w:hAnsi="Arial" w:cs="Arial"/>
          <w:sz w:val="22"/>
          <w:szCs w:val="22"/>
        </w:rPr>
        <w:t>It is very important that constipation is avoided or treated quickly as this can make your child’s bladder symptoms worse.</w:t>
      </w:r>
    </w:p>
    <w:p w:rsidR="00E41F63" w:rsidRPr="00852839" w:rsidRDefault="00E41F63" w:rsidP="00E41F63">
      <w:pPr>
        <w:jc w:val="both"/>
        <w:rPr>
          <w:rFonts w:ascii="Arial" w:hAnsi="Arial" w:cs="Arial"/>
          <w:sz w:val="22"/>
          <w:szCs w:val="22"/>
        </w:rPr>
      </w:pPr>
    </w:p>
    <w:p w:rsidR="00E41F63" w:rsidRPr="00852839" w:rsidRDefault="00E41F63" w:rsidP="00E41F63">
      <w:pPr>
        <w:jc w:val="both"/>
        <w:rPr>
          <w:rFonts w:ascii="Arial" w:hAnsi="Arial" w:cs="Arial"/>
          <w:sz w:val="22"/>
          <w:szCs w:val="22"/>
        </w:rPr>
      </w:pPr>
      <w:r w:rsidRPr="00852839">
        <w:rPr>
          <w:rFonts w:ascii="Arial" w:hAnsi="Arial" w:cs="Arial"/>
          <w:sz w:val="22"/>
          <w:szCs w:val="22"/>
        </w:rPr>
        <w:t>There are other side effects which may occur in a small number of children.</w:t>
      </w:r>
    </w:p>
    <w:p w:rsidR="00E41F63" w:rsidRPr="00852839" w:rsidRDefault="00E41F63" w:rsidP="00E41F63">
      <w:pPr>
        <w:jc w:val="both"/>
        <w:rPr>
          <w:rFonts w:ascii="Arial" w:hAnsi="Arial" w:cs="Arial"/>
          <w:sz w:val="22"/>
          <w:szCs w:val="22"/>
        </w:rPr>
      </w:pPr>
      <w:r w:rsidRPr="00852839">
        <w:rPr>
          <w:rFonts w:ascii="Arial" w:hAnsi="Arial" w:cs="Arial"/>
          <w:sz w:val="22"/>
          <w:szCs w:val="22"/>
        </w:rPr>
        <w:t>Blurred vision                                 Dizziness</w:t>
      </w:r>
    </w:p>
    <w:p w:rsidR="00E41F63" w:rsidRPr="00852839" w:rsidRDefault="00E41F63" w:rsidP="00E41F63">
      <w:pPr>
        <w:jc w:val="both"/>
        <w:rPr>
          <w:rFonts w:ascii="Arial" w:hAnsi="Arial" w:cs="Arial"/>
          <w:sz w:val="22"/>
          <w:szCs w:val="22"/>
        </w:rPr>
      </w:pPr>
      <w:r w:rsidRPr="00852839">
        <w:rPr>
          <w:rFonts w:ascii="Arial" w:hAnsi="Arial" w:cs="Arial"/>
          <w:sz w:val="22"/>
          <w:szCs w:val="22"/>
        </w:rPr>
        <w:t>Skin rash                                       Sleep disturbance</w:t>
      </w:r>
    </w:p>
    <w:p w:rsidR="00E41F63" w:rsidRPr="00852839" w:rsidRDefault="00E41F63" w:rsidP="00E41F63">
      <w:pPr>
        <w:jc w:val="both"/>
        <w:rPr>
          <w:rFonts w:ascii="Arial" w:hAnsi="Arial" w:cs="Arial"/>
          <w:sz w:val="22"/>
          <w:szCs w:val="22"/>
        </w:rPr>
      </w:pPr>
      <w:r w:rsidRPr="00852839">
        <w:rPr>
          <w:rFonts w:ascii="Arial" w:hAnsi="Arial" w:cs="Arial"/>
          <w:sz w:val="22"/>
          <w:szCs w:val="22"/>
        </w:rPr>
        <w:t>Mood swings                                 Headache</w:t>
      </w:r>
    </w:p>
    <w:p w:rsidR="00E41F63" w:rsidRPr="00852839" w:rsidRDefault="00E41F63" w:rsidP="00E41F63">
      <w:pPr>
        <w:jc w:val="both"/>
        <w:rPr>
          <w:rFonts w:ascii="Arial" w:hAnsi="Arial" w:cs="Arial"/>
          <w:sz w:val="22"/>
          <w:szCs w:val="22"/>
        </w:rPr>
      </w:pPr>
      <w:r w:rsidRPr="00852839">
        <w:rPr>
          <w:rFonts w:ascii="Arial" w:hAnsi="Arial" w:cs="Arial"/>
          <w:sz w:val="22"/>
          <w:szCs w:val="22"/>
        </w:rPr>
        <w:t>Drowsiness or irritability</w:t>
      </w:r>
    </w:p>
    <w:p w:rsidR="00E41F63" w:rsidRPr="00852839" w:rsidRDefault="00E41F63" w:rsidP="00E41F63">
      <w:pPr>
        <w:jc w:val="both"/>
        <w:rPr>
          <w:rFonts w:ascii="Arial" w:hAnsi="Arial" w:cs="Arial"/>
          <w:sz w:val="22"/>
          <w:szCs w:val="22"/>
        </w:rPr>
      </w:pPr>
      <w:r w:rsidRPr="00852839">
        <w:rPr>
          <w:rFonts w:ascii="Arial" w:hAnsi="Arial" w:cs="Arial"/>
          <w:sz w:val="22"/>
          <w:szCs w:val="22"/>
        </w:rPr>
        <w:t>If your child develops any of these symptoms, contact your school nurse/GP for further advice.</w:t>
      </w:r>
    </w:p>
    <w:p w:rsidR="00E41F63" w:rsidRPr="00852839" w:rsidRDefault="00E41F63" w:rsidP="00E41F63">
      <w:pPr>
        <w:jc w:val="both"/>
        <w:rPr>
          <w:rFonts w:ascii="Arial" w:hAnsi="Arial" w:cs="Arial"/>
          <w:sz w:val="22"/>
          <w:szCs w:val="22"/>
        </w:rPr>
      </w:pPr>
    </w:p>
    <w:p w:rsidR="00E41F63" w:rsidRPr="00852839" w:rsidRDefault="00E41F63" w:rsidP="00E41F63">
      <w:pPr>
        <w:jc w:val="both"/>
        <w:rPr>
          <w:rFonts w:ascii="Arial" w:hAnsi="Arial" w:cs="Arial"/>
          <w:sz w:val="22"/>
          <w:szCs w:val="22"/>
        </w:rPr>
      </w:pPr>
      <w:r w:rsidRPr="00852839">
        <w:rPr>
          <w:rFonts w:ascii="Arial" w:hAnsi="Arial" w:cs="Arial"/>
          <w:b/>
          <w:sz w:val="22"/>
          <w:szCs w:val="22"/>
        </w:rPr>
        <w:t>Please make sure your child brushes their teeth regularly.</w:t>
      </w:r>
      <w:r w:rsidRPr="00852839">
        <w:rPr>
          <w:rFonts w:ascii="Arial" w:hAnsi="Arial" w:cs="Arial"/>
          <w:sz w:val="22"/>
          <w:szCs w:val="22"/>
        </w:rPr>
        <w:t xml:space="preserve"> This is important when taking </w:t>
      </w:r>
      <w:proofErr w:type="spellStart"/>
      <w:r w:rsidRPr="00852839">
        <w:rPr>
          <w:rFonts w:ascii="Arial" w:hAnsi="Arial" w:cs="Arial"/>
          <w:sz w:val="22"/>
          <w:szCs w:val="22"/>
        </w:rPr>
        <w:t>Oxybutinin</w:t>
      </w:r>
      <w:proofErr w:type="spellEnd"/>
      <w:r w:rsidRPr="00852839">
        <w:rPr>
          <w:rFonts w:ascii="Arial" w:hAnsi="Arial" w:cs="Arial"/>
          <w:sz w:val="22"/>
          <w:szCs w:val="22"/>
        </w:rPr>
        <w:t xml:space="preserve"> as the mouth may become dry due to the reduction in saliva production. Saliva is necessary to protect teeth from decay.</w:t>
      </w:r>
    </w:p>
    <w:p w:rsidR="00E41F63" w:rsidRPr="00852839" w:rsidRDefault="00E41F63" w:rsidP="00E41F63">
      <w:pPr>
        <w:jc w:val="both"/>
        <w:rPr>
          <w:rFonts w:ascii="Arial" w:hAnsi="Arial" w:cs="Arial"/>
          <w:sz w:val="22"/>
          <w:szCs w:val="22"/>
        </w:rPr>
      </w:pPr>
      <w:r w:rsidRPr="00852839">
        <w:rPr>
          <w:rFonts w:ascii="Arial" w:hAnsi="Arial" w:cs="Arial"/>
          <w:sz w:val="22"/>
          <w:szCs w:val="22"/>
        </w:rPr>
        <w:t>These are only guidelines but please remember that many children do not suffer from any side effects.</w:t>
      </w:r>
    </w:p>
    <w:p w:rsidR="00F202DA" w:rsidRPr="00852839" w:rsidRDefault="00F202DA" w:rsidP="00E41F63">
      <w:pPr>
        <w:ind w:left="720" w:hanging="720"/>
        <w:jc w:val="right"/>
        <w:rPr>
          <w:rFonts w:ascii="Arial" w:hAnsi="Arial" w:cs="Arial"/>
          <w:bCs/>
          <w:sz w:val="22"/>
          <w:szCs w:val="22"/>
        </w:rPr>
      </w:pPr>
    </w:p>
    <w:p w:rsidR="00F202DA" w:rsidRPr="00852839" w:rsidRDefault="00F202DA" w:rsidP="00E41F63">
      <w:pPr>
        <w:ind w:left="720" w:hanging="720"/>
        <w:jc w:val="right"/>
        <w:rPr>
          <w:rFonts w:ascii="Arial" w:hAnsi="Arial" w:cs="Arial"/>
          <w:bCs/>
          <w:sz w:val="22"/>
          <w:szCs w:val="22"/>
        </w:rPr>
      </w:pPr>
    </w:p>
    <w:p w:rsidR="00F202DA" w:rsidRDefault="00F202DA"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39772B" w:rsidRDefault="0039772B" w:rsidP="00E41F63">
      <w:pPr>
        <w:ind w:left="720" w:hanging="720"/>
        <w:jc w:val="right"/>
        <w:rPr>
          <w:rFonts w:ascii="Arial" w:hAnsi="Arial" w:cs="Arial"/>
          <w:bCs/>
          <w:sz w:val="22"/>
          <w:szCs w:val="22"/>
        </w:rPr>
      </w:pPr>
    </w:p>
    <w:p w:rsidR="0039772B" w:rsidRPr="00852839" w:rsidRDefault="0039772B" w:rsidP="00E41F63">
      <w:pPr>
        <w:ind w:left="720" w:hanging="720"/>
        <w:jc w:val="right"/>
        <w:rPr>
          <w:rFonts w:ascii="Arial" w:hAnsi="Arial" w:cs="Arial"/>
          <w:bCs/>
          <w:sz w:val="22"/>
          <w:szCs w:val="22"/>
        </w:rPr>
      </w:pPr>
    </w:p>
    <w:p w:rsidR="00E41F63" w:rsidRPr="00852839" w:rsidRDefault="0039772B" w:rsidP="00E41F63">
      <w:pPr>
        <w:ind w:left="720" w:hanging="720"/>
        <w:jc w:val="right"/>
        <w:rPr>
          <w:rFonts w:ascii="Arial" w:hAnsi="Arial" w:cs="Arial"/>
          <w:bCs/>
          <w:sz w:val="22"/>
          <w:szCs w:val="22"/>
        </w:rPr>
      </w:pPr>
      <w:r>
        <w:rPr>
          <w:rFonts w:ascii="Arial" w:hAnsi="Arial" w:cs="Arial"/>
          <w:bCs/>
          <w:sz w:val="22"/>
          <w:szCs w:val="22"/>
        </w:rPr>
        <w:t>APPENDIX 9</w:t>
      </w:r>
    </w:p>
    <w:p w:rsidR="00E41F63" w:rsidRPr="00852839" w:rsidRDefault="00E41F63" w:rsidP="00E41F63">
      <w:pPr>
        <w:ind w:left="720" w:hanging="720"/>
        <w:jc w:val="right"/>
        <w:rPr>
          <w:rFonts w:ascii="Arial" w:hAnsi="Arial" w:cs="Arial"/>
          <w:bCs/>
          <w:sz w:val="22"/>
          <w:szCs w:val="22"/>
        </w:rPr>
      </w:pPr>
    </w:p>
    <w:p w:rsidR="00E41F63" w:rsidRPr="00852839" w:rsidRDefault="00E41F63" w:rsidP="00E41F63">
      <w:pPr>
        <w:jc w:val="center"/>
        <w:rPr>
          <w:rFonts w:ascii="Arial" w:hAnsi="Arial" w:cs="Arial"/>
          <w:b/>
          <w:caps/>
          <w:sz w:val="22"/>
          <w:szCs w:val="22"/>
        </w:rPr>
      </w:pPr>
      <w:r w:rsidRPr="00852839">
        <w:rPr>
          <w:rFonts w:ascii="Arial" w:hAnsi="Arial" w:cs="Arial"/>
          <w:b/>
          <w:caps/>
          <w:sz w:val="22"/>
          <w:szCs w:val="22"/>
        </w:rPr>
        <w:t>Practice waking sheet</w:t>
      </w:r>
    </w:p>
    <w:p w:rsidR="00E41F63" w:rsidRPr="00852839" w:rsidRDefault="00E41F63" w:rsidP="00E41F63">
      <w:pPr>
        <w:jc w:val="center"/>
        <w:rPr>
          <w:rFonts w:ascii="Arial" w:hAnsi="Arial" w:cs="Arial"/>
          <w:b/>
          <w:caps/>
          <w:sz w:val="22"/>
          <w:szCs w:val="22"/>
        </w:rPr>
      </w:pPr>
    </w:p>
    <w:p w:rsidR="00E41F63" w:rsidRPr="00852839" w:rsidRDefault="00E41F63" w:rsidP="00E41F63">
      <w:pPr>
        <w:jc w:val="center"/>
        <w:rPr>
          <w:rFonts w:ascii="Arial" w:hAnsi="Arial" w:cs="Arial"/>
          <w:b/>
          <w:caps/>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This exercise is designed to improve the chances of waking up when the bladder is ready to empty.</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It is important to know that it is possible to wake up if we need to. However we need to be PREPARED wake up. We tend to wake up when we recognise a signal as important. Thus we might wake up if we feel sick, have a bad dream or hear thunder. We sleep through signals such as traffic noise if we do not think it is important.</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The important thing is to prepare ourselves to wake up when we need the toilet. Try before going to sleep to do the following exercise:</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9"/>
        </w:numPr>
        <w:rPr>
          <w:rFonts w:ascii="Arial" w:hAnsi="Arial" w:cs="Arial"/>
          <w:b/>
          <w:sz w:val="22"/>
          <w:szCs w:val="22"/>
        </w:rPr>
      </w:pPr>
      <w:r w:rsidRPr="00852839">
        <w:rPr>
          <w:rFonts w:ascii="Arial" w:hAnsi="Arial" w:cs="Arial"/>
          <w:b/>
          <w:sz w:val="22"/>
          <w:szCs w:val="22"/>
        </w:rPr>
        <w:t>Lie on your bed with your eyes shut.</w:t>
      </w:r>
    </w:p>
    <w:p w:rsidR="00E41F63" w:rsidRPr="00852839" w:rsidRDefault="00E41F63" w:rsidP="00E41F63">
      <w:pPr>
        <w:pStyle w:val="ListParagraph"/>
        <w:rPr>
          <w:rFonts w:ascii="Arial" w:hAnsi="Arial" w:cs="Arial"/>
          <w:b/>
          <w:sz w:val="22"/>
          <w:szCs w:val="22"/>
        </w:rPr>
      </w:pPr>
    </w:p>
    <w:p w:rsidR="00E41F63" w:rsidRPr="00852839" w:rsidRDefault="00E41F63" w:rsidP="00E41F63">
      <w:pPr>
        <w:ind w:firstLine="360"/>
        <w:rPr>
          <w:rFonts w:ascii="Arial" w:hAnsi="Arial" w:cs="Arial"/>
          <w:b/>
          <w:sz w:val="22"/>
          <w:szCs w:val="22"/>
        </w:rPr>
      </w:pPr>
      <w:r w:rsidRPr="00852839">
        <w:rPr>
          <w:rFonts w:ascii="Arial" w:hAnsi="Arial" w:cs="Arial"/>
          <w:b/>
          <w:sz w:val="22"/>
          <w:szCs w:val="22"/>
        </w:rPr>
        <w:sym w:font="Wingdings" w:char="F06F"/>
      </w:r>
      <w:r w:rsidRPr="00852839">
        <w:rPr>
          <w:rFonts w:ascii="Arial" w:hAnsi="Arial" w:cs="Arial"/>
          <w:b/>
          <w:sz w:val="22"/>
          <w:szCs w:val="22"/>
        </w:rPr>
        <w:t xml:space="preserve">   Feel your bladder filling and reaching bursting point.</w:t>
      </w:r>
    </w:p>
    <w:p w:rsidR="00E41F63" w:rsidRPr="00852839" w:rsidRDefault="00E41F63" w:rsidP="00E41F63">
      <w:pPr>
        <w:ind w:firstLine="360"/>
        <w:rPr>
          <w:rFonts w:ascii="Arial" w:hAnsi="Arial" w:cs="Arial"/>
          <w:b/>
          <w:sz w:val="22"/>
          <w:szCs w:val="22"/>
        </w:rPr>
      </w:pPr>
    </w:p>
    <w:p w:rsidR="00E41F63" w:rsidRPr="00852839" w:rsidRDefault="00E41F63" w:rsidP="00E41F63">
      <w:pPr>
        <w:ind w:firstLine="360"/>
        <w:rPr>
          <w:rFonts w:ascii="Arial" w:hAnsi="Arial" w:cs="Arial"/>
          <w:b/>
          <w:sz w:val="22"/>
          <w:szCs w:val="22"/>
        </w:rPr>
      </w:pPr>
      <w:r w:rsidRPr="00852839">
        <w:rPr>
          <w:rFonts w:ascii="Arial" w:hAnsi="Arial" w:cs="Arial"/>
          <w:b/>
          <w:sz w:val="22"/>
          <w:szCs w:val="22"/>
        </w:rPr>
        <w:sym w:font="Wingdings" w:char="F06F"/>
      </w:r>
      <w:r w:rsidRPr="00852839">
        <w:rPr>
          <w:rFonts w:ascii="Arial" w:hAnsi="Arial" w:cs="Arial"/>
          <w:b/>
          <w:sz w:val="22"/>
          <w:szCs w:val="22"/>
        </w:rPr>
        <w:t xml:space="preserve">   Tell yourself that when you feel your bladder full you will wake up.</w:t>
      </w:r>
    </w:p>
    <w:p w:rsidR="00E41F63" w:rsidRPr="00852839" w:rsidRDefault="00E41F63" w:rsidP="00E41F63">
      <w:pPr>
        <w:ind w:firstLine="360"/>
        <w:rPr>
          <w:rFonts w:ascii="Arial" w:hAnsi="Arial" w:cs="Arial"/>
          <w:b/>
          <w:sz w:val="22"/>
          <w:szCs w:val="22"/>
        </w:rPr>
      </w:pPr>
    </w:p>
    <w:p w:rsidR="00E41F63" w:rsidRPr="00852839" w:rsidRDefault="00E41F63" w:rsidP="00E41F63">
      <w:pPr>
        <w:ind w:firstLine="360"/>
        <w:rPr>
          <w:rFonts w:ascii="Arial" w:hAnsi="Arial" w:cs="Arial"/>
          <w:b/>
          <w:sz w:val="22"/>
          <w:szCs w:val="22"/>
        </w:rPr>
      </w:pPr>
      <w:r w:rsidRPr="00852839">
        <w:rPr>
          <w:rFonts w:ascii="Arial" w:hAnsi="Arial" w:cs="Arial"/>
          <w:b/>
          <w:sz w:val="22"/>
          <w:szCs w:val="22"/>
        </w:rPr>
        <w:sym w:font="Wingdings" w:char="F06F"/>
      </w:r>
      <w:r w:rsidRPr="00852839">
        <w:rPr>
          <w:rFonts w:ascii="Arial" w:hAnsi="Arial" w:cs="Arial"/>
          <w:b/>
          <w:sz w:val="22"/>
          <w:szCs w:val="22"/>
        </w:rPr>
        <w:t xml:space="preserve">   Open your eyes and go to the toilet.</w:t>
      </w:r>
    </w:p>
    <w:p w:rsidR="00E41F63" w:rsidRPr="00852839" w:rsidRDefault="00E41F63" w:rsidP="00E41F63">
      <w:pPr>
        <w:ind w:firstLine="360"/>
        <w:rPr>
          <w:rFonts w:ascii="Arial" w:hAnsi="Arial" w:cs="Arial"/>
          <w:b/>
          <w:sz w:val="22"/>
          <w:szCs w:val="22"/>
        </w:rPr>
      </w:pPr>
    </w:p>
    <w:p w:rsidR="00E41F63" w:rsidRPr="00852839" w:rsidRDefault="00E41F63" w:rsidP="00E41F63">
      <w:pPr>
        <w:ind w:firstLine="360"/>
        <w:rPr>
          <w:rFonts w:ascii="Arial" w:hAnsi="Arial" w:cs="Arial"/>
          <w:b/>
          <w:sz w:val="22"/>
          <w:szCs w:val="22"/>
        </w:rPr>
      </w:pPr>
      <w:r w:rsidRPr="00852839">
        <w:rPr>
          <w:rFonts w:ascii="Arial" w:hAnsi="Arial" w:cs="Arial"/>
          <w:b/>
          <w:sz w:val="22"/>
          <w:szCs w:val="22"/>
        </w:rPr>
        <w:sym w:font="Wingdings" w:char="F06F"/>
      </w:r>
      <w:r w:rsidRPr="00852839">
        <w:rPr>
          <w:rFonts w:ascii="Arial" w:hAnsi="Arial" w:cs="Arial"/>
          <w:b/>
          <w:sz w:val="22"/>
          <w:szCs w:val="22"/>
        </w:rPr>
        <w:t xml:space="preserve">   Attempt to urinate in the toilet.</w:t>
      </w:r>
    </w:p>
    <w:p w:rsidR="00E41F63" w:rsidRPr="00852839" w:rsidRDefault="00E41F63" w:rsidP="00E41F63">
      <w:pPr>
        <w:ind w:firstLine="360"/>
        <w:rPr>
          <w:rFonts w:ascii="Arial" w:hAnsi="Arial" w:cs="Arial"/>
          <w:b/>
          <w:sz w:val="22"/>
          <w:szCs w:val="22"/>
        </w:rPr>
      </w:pPr>
    </w:p>
    <w:p w:rsidR="00E41F63" w:rsidRPr="00852839" w:rsidRDefault="00E41F63" w:rsidP="00E41F63">
      <w:pPr>
        <w:ind w:firstLine="360"/>
        <w:rPr>
          <w:rFonts w:ascii="Arial" w:hAnsi="Arial" w:cs="Arial"/>
          <w:b/>
          <w:sz w:val="22"/>
          <w:szCs w:val="22"/>
        </w:rPr>
      </w:pPr>
      <w:r w:rsidRPr="00852839">
        <w:rPr>
          <w:rFonts w:ascii="Arial" w:hAnsi="Arial" w:cs="Arial"/>
          <w:b/>
          <w:sz w:val="22"/>
          <w:szCs w:val="22"/>
        </w:rPr>
        <w:sym w:font="Wingdings" w:char="F06F"/>
      </w:r>
      <w:r w:rsidRPr="00852839">
        <w:rPr>
          <w:rFonts w:ascii="Arial" w:hAnsi="Arial" w:cs="Arial"/>
          <w:b/>
          <w:sz w:val="22"/>
          <w:szCs w:val="22"/>
        </w:rPr>
        <w:t xml:space="preserve">   Practice 5 times.</w:t>
      </w:r>
    </w:p>
    <w:p w:rsidR="00E41F63" w:rsidRPr="00852839" w:rsidRDefault="00E41F63" w:rsidP="00E41F63">
      <w:pPr>
        <w:ind w:firstLine="360"/>
        <w:rPr>
          <w:rFonts w:ascii="Arial" w:hAnsi="Arial" w:cs="Arial"/>
          <w:b/>
          <w:sz w:val="22"/>
          <w:szCs w:val="22"/>
        </w:rPr>
      </w:pPr>
    </w:p>
    <w:p w:rsidR="00E41F63" w:rsidRPr="00852839" w:rsidRDefault="00E41F63" w:rsidP="00E41F63">
      <w:pPr>
        <w:ind w:firstLine="360"/>
        <w:rPr>
          <w:rFonts w:ascii="Arial" w:hAnsi="Arial" w:cs="Arial"/>
          <w:b/>
          <w:sz w:val="22"/>
          <w:szCs w:val="22"/>
        </w:rPr>
      </w:pPr>
      <w:r w:rsidRPr="00852839">
        <w:rPr>
          <w:rFonts w:ascii="Arial" w:hAnsi="Arial" w:cs="Arial"/>
          <w:b/>
          <w:sz w:val="22"/>
          <w:szCs w:val="22"/>
        </w:rPr>
        <w:sym w:font="Wingdings" w:char="F06F"/>
      </w:r>
      <w:r w:rsidRPr="00852839">
        <w:rPr>
          <w:rFonts w:ascii="Arial" w:hAnsi="Arial" w:cs="Arial"/>
          <w:b/>
          <w:sz w:val="22"/>
          <w:szCs w:val="22"/>
        </w:rPr>
        <w:t xml:space="preserve">   On the final time practice the visualisation you have made up.</w:t>
      </w: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p>
    <w:p w:rsidR="007A59E0" w:rsidRPr="00852839" w:rsidRDefault="007A59E0" w:rsidP="007A59E0">
      <w:pPr>
        <w:rPr>
          <w:rFonts w:ascii="Arial" w:hAnsi="Arial" w:cs="Arial"/>
          <w:bCs/>
          <w:sz w:val="22"/>
          <w:szCs w:val="22"/>
        </w:rPr>
      </w:pPr>
    </w:p>
    <w:p w:rsidR="004839CF" w:rsidRPr="00852839" w:rsidRDefault="004839CF" w:rsidP="007A59E0">
      <w:pPr>
        <w:jc w:val="right"/>
        <w:rPr>
          <w:rFonts w:ascii="Arial" w:hAnsi="Arial" w:cs="Arial"/>
          <w:bCs/>
          <w:sz w:val="22"/>
          <w:szCs w:val="22"/>
        </w:rPr>
      </w:pPr>
    </w:p>
    <w:p w:rsidR="00852839" w:rsidRPr="00852839" w:rsidRDefault="00852839" w:rsidP="007A59E0">
      <w:pPr>
        <w:jc w:val="right"/>
        <w:rPr>
          <w:rFonts w:ascii="Arial" w:hAnsi="Arial" w:cs="Arial"/>
          <w:bCs/>
          <w:sz w:val="22"/>
          <w:szCs w:val="22"/>
        </w:rPr>
      </w:pPr>
    </w:p>
    <w:p w:rsidR="00852839" w:rsidRPr="00852839" w:rsidRDefault="00852839"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39772B" w:rsidRDefault="0039772B" w:rsidP="007A59E0">
      <w:pPr>
        <w:jc w:val="right"/>
        <w:rPr>
          <w:rFonts w:ascii="Arial" w:hAnsi="Arial" w:cs="Arial"/>
          <w:bCs/>
          <w:sz w:val="22"/>
          <w:szCs w:val="22"/>
        </w:rPr>
      </w:pPr>
    </w:p>
    <w:p w:rsidR="00E41F63" w:rsidRPr="00852839" w:rsidRDefault="0039772B" w:rsidP="007A59E0">
      <w:pPr>
        <w:jc w:val="right"/>
        <w:rPr>
          <w:rFonts w:ascii="Arial" w:hAnsi="Arial" w:cs="Arial"/>
          <w:bCs/>
          <w:sz w:val="22"/>
          <w:szCs w:val="22"/>
        </w:rPr>
      </w:pPr>
      <w:r>
        <w:rPr>
          <w:rFonts w:ascii="Arial" w:hAnsi="Arial" w:cs="Arial"/>
          <w:bCs/>
          <w:sz w:val="22"/>
          <w:szCs w:val="22"/>
        </w:rPr>
        <w:t>APPENDIX 10</w:t>
      </w:r>
    </w:p>
    <w:p w:rsidR="00E41F63" w:rsidRPr="00852839" w:rsidRDefault="00E41F63" w:rsidP="00E41F63">
      <w:pPr>
        <w:ind w:left="720" w:hanging="720"/>
        <w:jc w:val="right"/>
        <w:rPr>
          <w:rFonts w:ascii="Arial" w:hAnsi="Arial" w:cs="Arial"/>
          <w:bCs/>
          <w:sz w:val="22"/>
          <w:szCs w:val="22"/>
        </w:rPr>
      </w:pPr>
    </w:p>
    <w:p w:rsidR="00E41F63" w:rsidRPr="00852839" w:rsidRDefault="00E41F63" w:rsidP="00E41F63">
      <w:pPr>
        <w:ind w:left="720" w:hanging="720"/>
        <w:jc w:val="right"/>
        <w:rPr>
          <w:rFonts w:ascii="Arial" w:hAnsi="Arial" w:cs="Arial"/>
          <w:bCs/>
          <w:sz w:val="22"/>
          <w:szCs w:val="22"/>
        </w:rPr>
      </w:pPr>
    </w:p>
    <w:p w:rsidR="00E41F63" w:rsidRPr="00852839" w:rsidRDefault="00E41F63" w:rsidP="00E41F63">
      <w:pPr>
        <w:ind w:left="720" w:hanging="720"/>
        <w:rPr>
          <w:rFonts w:ascii="Arial" w:hAnsi="Arial" w:cs="Arial"/>
          <w:bCs/>
          <w:sz w:val="22"/>
          <w:szCs w:val="22"/>
        </w:rPr>
      </w:pPr>
      <w:r w:rsidRPr="00852839">
        <w:rPr>
          <w:rFonts w:ascii="Arial" w:hAnsi="Arial" w:cs="Arial"/>
          <w:bCs/>
          <w:sz w:val="22"/>
          <w:szCs w:val="22"/>
        </w:rPr>
        <w:t>RECOMMENDED DAILY FLUID INTAKE</w:t>
      </w:r>
    </w:p>
    <w:p w:rsidR="00E41F63" w:rsidRPr="00852839" w:rsidRDefault="00E41F63" w:rsidP="00E41F63">
      <w:pPr>
        <w:ind w:left="720" w:hanging="720"/>
        <w:rPr>
          <w:rFonts w:ascii="Arial" w:hAnsi="Arial" w:cs="Arial"/>
          <w:bCs/>
          <w:sz w:val="22"/>
          <w:szCs w:val="22"/>
        </w:rPr>
      </w:pPr>
    </w:p>
    <w:p w:rsidR="00E41F63" w:rsidRPr="00852839" w:rsidRDefault="00E41F63" w:rsidP="00E41F63">
      <w:pPr>
        <w:ind w:left="720" w:hanging="720"/>
        <w:rPr>
          <w:rFonts w:ascii="Arial" w:hAnsi="Arial" w:cs="Arial"/>
          <w:bCs/>
          <w:sz w:val="22"/>
          <w:szCs w:val="22"/>
        </w:rPr>
      </w:pPr>
      <w:r w:rsidRPr="00852839">
        <w:rPr>
          <w:rFonts w:ascii="Arial" w:hAnsi="Arial" w:cs="Arial"/>
          <w:bCs/>
          <w:sz w:val="22"/>
          <w:szCs w:val="22"/>
        </w:rPr>
        <w:t>Fluids should be evenly distributed throughout the day and the child should be encouraged to finish the</w:t>
      </w:r>
    </w:p>
    <w:p w:rsidR="00E41F63" w:rsidRPr="00852839" w:rsidRDefault="00E41F63" w:rsidP="00E41F63">
      <w:pPr>
        <w:ind w:left="720" w:hanging="720"/>
        <w:rPr>
          <w:rFonts w:ascii="Arial" w:hAnsi="Arial" w:cs="Arial"/>
          <w:bCs/>
          <w:sz w:val="22"/>
          <w:szCs w:val="22"/>
        </w:rPr>
      </w:pPr>
      <w:proofErr w:type="gramStart"/>
      <w:r w:rsidRPr="00852839">
        <w:rPr>
          <w:rFonts w:ascii="Arial" w:hAnsi="Arial" w:cs="Arial"/>
          <w:bCs/>
          <w:sz w:val="22"/>
          <w:szCs w:val="22"/>
        </w:rPr>
        <w:t>full</w:t>
      </w:r>
      <w:proofErr w:type="gramEnd"/>
      <w:r w:rsidRPr="00852839">
        <w:rPr>
          <w:rFonts w:ascii="Arial" w:hAnsi="Arial" w:cs="Arial"/>
          <w:bCs/>
          <w:sz w:val="22"/>
          <w:szCs w:val="22"/>
        </w:rPr>
        <w:t xml:space="preserve"> drink.  Fizzy/carbonated and caffeine based drinks should be avoided.</w:t>
      </w:r>
    </w:p>
    <w:p w:rsidR="00E41F63" w:rsidRPr="00852839" w:rsidRDefault="00E41F63" w:rsidP="00E41F63">
      <w:pPr>
        <w:ind w:left="720" w:hanging="720"/>
        <w:jc w:val="right"/>
        <w:rPr>
          <w:rFonts w:ascii="Arial" w:hAnsi="Arial" w:cs="Arial"/>
          <w:bCs/>
          <w:sz w:val="22"/>
          <w:szCs w:val="22"/>
        </w:rPr>
      </w:pPr>
    </w:p>
    <w:p w:rsidR="00E41F63" w:rsidRPr="00852839" w:rsidRDefault="00E41F63" w:rsidP="00E41F63">
      <w:pPr>
        <w:ind w:left="720" w:hanging="720"/>
        <w:jc w:val="right"/>
        <w:rPr>
          <w:rFonts w:ascii="Arial" w:hAnsi="Arial" w:cs="Arial"/>
          <w:bCs/>
          <w:sz w:val="22"/>
          <w:szCs w:val="22"/>
        </w:rPr>
      </w:pPr>
    </w:p>
    <w:p w:rsidR="00E41F63" w:rsidRPr="00852839" w:rsidRDefault="00E41F63" w:rsidP="00E41F63">
      <w:pPr>
        <w:rPr>
          <w:rFonts w:ascii="Arial" w:hAnsi="Arial" w:cs="Arial"/>
          <w:sz w:val="22"/>
          <w:szCs w:val="22"/>
        </w:rPr>
      </w:pPr>
    </w:p>
    <w:tbl>
      <w:tblPr>
        <w:tblW w:w="93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5"/>
        <w:gridCol w:w="4980"/>
      </w:tblGrid>
      <w:tr w:rsidR="00E41F63" w:rsidRPr="00852839" w:rsidTr="00E41F63">
        <w:trPr>
          <w:trHeight w:val="3180"/>
        </w:trPr>
        <w:tc>
          <w:tcPr>
            <w:tcW w:w="4335" w:type="dxa"/>
          </w:tcPr>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4-8 years                MALE AND FEMALE                      </w:t>
            </w:r>
          </w:p>
        </w:tc>
        <w:tc>
          <w:tcPr>
            <w:tcW w:w="4980" w:type="dxa"/>
          </w:tcPr>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1000-1400mls 5-7 DRINKS OF 200 MLS</w:t>
            </w:r>
          </w:p>
        </w:tc>
      </w:tr>
      <w:tr w:rsidR="00E41F63" w:rsidRPr="00852839" w:rsidTr="00E41F63">
        <w:trPr>
          <w:trHeight w:val="3195"/>
        </w:trPr>
        <w:tc>
          <w:tcPr>
            <w:tcW w:w="4335" w:type="dxa"/>
          </w:tcPr>
          <w:p w:rsidR="00E41F63" w:rsidRPr="00852839" w:rsidRDefault="00E41F63" w:rsidP="00E41F63">
            <w:pPr>
              <w:rPr>
                <w:rFonts w:ascii="Arial" w:hAnsi="Arial" w:cs="Arial"/>
                <w:sz w:val="22"/>
                <w:szCs w:val="22"/>
              </w:rPr>
            </w:pPr>
            <w:r w:rsidRPr="00852839">
              <w:rPr>
                <w:rFonts w:ascii="Arial" w:hAnsi="Arial" w:cs="Arial"/>
                <w:sz w:val="22"/>
                <w:szCs w:val="22"/>
              </w:rPr>
              <w:t xml:space="preserve"> </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9-13years                MALE</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                                  FEMALE</w:t>
            </w:r>
          </w:p>
        </w:tc>
        <w:tc>
          <w:tcPr>
            <w:tcW w:w="4980" w:type="dxa"/>
          </w:tcPr>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1400-2300MLS 7-12DRINKS OF 200 MLS</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1200-2100MLS 6-11 DRINKS OF 200 MLS</w:t>
            </w:r>
          </w:p>
        </w:tc>
      </w:tr>
      <w:tr w:rsidR="00E41F63" w:rsidRPr="00852839" w:rsidTr="00E41F63">
        <w:trPr>
          <w:trHeight w:val="3480"/>
        </w:trPr>
        <w:tc>
          <w:tcPr>
            <w:tcW w:w="4335" w:type="dxa"/>
          </w:tcPr>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14-18years              MALE</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 xml:space="preserve">                                  FEMALE</w:t>
            </w:r>
          </w:p>
        </w:tc>
        <w:tc>
          <w:tcPr>
            <w:tcW w:w="4980" w:type="dxa"/>
          </w:tcPr>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2100-3200mls 11-17 DRINKS OF 200MLS</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r w:rsidRPr="00852839">
              <w:rPr>
                <w:rFonts w:ascii="Arial" w:hAnsi="Arial" w:cs="Arial"/>
                <w:sz w:val="22"/>
                <w:szCs w:val="22"/>
              </w:rPr>
              <w:t>1400-2500MLS 7-13 DRINKS OF 200MLS</w:t>
            </w:r>
          </w:p>
        </w:tc>
      </w:tr>
    </w:tbl>
    <w:p w:rsidR="00852839" w:rsidRPr="00852839" w:rsidRDefault="00E41F63" w:rsidP="00E41F63">
      <w:pPr>
        <w:rPr>
          <w:rFonts w:ascii="Arial" w:hAnsi="Arial" w:cs="Arial"/>
          <w:sz w:val="22"/>
          <w:szCs w:val="22"/>
        </w:rPr>
      </w:pPr>
      <w:r w:rsidRPr="00852839">
        <w:rPr>
          <w:rFonts w:ascii="Arial" w:hAnsi="Arial" w:cs="Arial"/>
          <w:sz w:val="22"/>
          <w:szCs w:val="22"/>
        </w:rPr>
        <w:t xml:space="preserve"> </w:t>
      </w:r>
    </w:p>
    <w:p w:rsidR="00852839" w:rsidRPr="00852839" w:rsidRDefault="00852839" w:rsidP="00852839">
      <w:pPr>
        <w:rPr>
          <w:rFonts w:ascii="Arial" w:hAnsi="Arial" w:cs="Arial"/>
          <w:sz w:val="22"/>
          <w:szCs w:val="22"/>
        </w:rPr>
      </w:pPr>
      <w:r w:rsidRPr="00852839">
        <w:rPr>
          <w:rFonts w:ascii="Arial" w:hAnsi="Arial" w:cs="Arial"/>
          <w:b/>
          <w:bCs/>
          <w:color w:val="000000" w:themeColor="text1"/>
          <w:sz w:val="22"/>
          <w:szCs w:val="22"/>
        </w:rPr>
        <w:t xml:space="preserve">NICE </w:t>
      </w:r>
      <w:proofErr w:type="spellStart"/>
      <w:r w:rsidRPr="00852839">
        <w:rPr>
          <w:rFonts w:ascii="Arial" w:hAnsi="Arial" w:cs="Arial"/>
          <w:b/>
          <w:bCs/>
          <w:color w:val="000000" w:themeColor="text1"/>
          <w:sz w:val="22"/>
          <w:szCs w:val="22"/>
        </w:rPr>
        <w:t>Gudelines</w:t>
      </w:r>
      <w:proofErr w:type="spellEnd"/>
      <w:r w:rsidRPr="00852839">
        <w:rPr>
          <w:rFonts w:ascii="Arial" w:hAnsi="Arial" w:cs="Arial"/>
          <w:sz w:val="22"/>
          <w:szCs w:val="22"/>
        </w:rPr>
        <w:t xml:space="preserve"> Nocturnal enuresis: the management of bedwetting in children and young people. NICE guidelines [CG111] Published date: October 2010</w:t>
      </w:r>
    </w:p>
    <w:p w:rsidR="00F202DA" w:rsidRPr="00852839" w:rsidRDefault="007A59E0" w:rsidP="00852839">
      <w:pPr>
        <w:rPr>
          <w:rFonts w:ascii="Arial" w:hAnsi="Arial" w:cs="Arial"/>
          <w:bCs/>
          <w:sz w:val="22"/>
          <w:szCs w:val="22"/>
        </w:rPr>
      </w:pPr>
      <w:r w:rsidRPr="00852839">
        <w:rPr>
          <w:rFonts w:ascii="Arial" w:hAnsi="Arial" w:cs="Arial"/>
          <w:bCs/>
          <w:sz w:val="22"/>
          <w:szCs w:val="22"/>
        </w:rPr>
        <w:t xml:space="preserve">        </w:t>
      </w:r>
    </w:p>
    <w:p w:rsidR="004839CF" w:rsidRPr="00852839" w:rsidRDefault="004839CF" w:rsidP="004839CF">
      <w:pPr>
        <w:rPr>
          <w:rFonts w:ascii="Arial" w:hAnsi="Arial" w:cs="Arial"/>
          <w:bCs/>
          <w:sz w:val="22"/>
          <w:szCs w:val="22"/>
        </w:rPr>
      </w:pPr>
    </w:p>
    <w:p w:rsidR="0039772B" w:rsidRDefault="0039772B" w:rsidP="004839CF">
      <w:pPr>
        <w:jc w:val="right"/>
        <w:rPr>
          <w:rFonts w:ascii="Arial" w:hAnsi="Arial" w:cs="Arial"/>
          <w:bCs/>
          <w:sz w:val="22"/>
          <w:szCs w:val="22"/>
        </w:rPr>
      </w:pPr>
    </w:p>
    <w:p w:rsidR="00E41F63" w:rsidRPr="00852839" w:rsidRDefault="004839CF" w:rsidP="004839CF">
      <w:pPr>
        <w:jc w:val="right"/>
        <w:rPr>
          <w:rFonts w:ascii="Arial" w:hAnsi="Arial" w:cs="Arial"/>
          <w:bCs/>
          <w:sz w:val="22"/>
          <w:szCs w:val="22"/>
        </w:rPr>
      </w:pPr>
      <w:r w:rsidRPr="00852839">
        <w:rPr>
          <w:rFonts w:ascii="Arial" w:hAnsi="Arial" w:cs="Arial"/>
          <w:bCs/>
          <w:sz w:val="22"/>
          <w:szCs w:val="22"/>
        </w:rPr>
        <w:t>A</w:t>
      </w:r>
      <w:r w:rsidR="0039772B">
        <w:rPr>
          <w:rFonts w:ascii="Arial" w:hAnsi="Arial" w:cs="Arial"/>
          <w:bCs/>
          <w:sz w:val="22"/>
          <w:szCs w:val="22"/>
        </w:rPr>
        <w:t>PPENDIX 11</w:t>
      </w:r>
    </w:p>
    <w:p w:rsidR="00E41F63" w:rsidRPr="00852839" w:rsidRDefault="00E41F63" w:rsidP="00E41F63">
      <w:pPr>
        <w:ind w:left="720" w:hanging="720"/>
        <w:jc w:val="right"/>
        <w:rPr>
          <w:rFonts w:ascii="Arial" w:hAnsi="Arial" w:cs="Arial"/>
          <w:bCs/>
          <w:sz w:val="22"/>
          <w:szCs w:val="22"/>
        </w:rPr>
      </w:pPr>
    </w:p>
    <w:p w:rsidR="00E41F63" w:rsidRPr="00852839" w:rsidRDefault="00E41F63" w:rsidP="00E41F63">
      <w:pPr>
        <w:rPr>
          <w:rFonts w:ascii="Arial" w:hAnsi="Arial" w:cs="Arial"/>
          <w:sz w:val="22"/>
          <w:szCs w:val="22"/>
          <w:u w:val="single"/>
        </w:rPr>
      </w:pPr>
    </w:p>
    <w:p w:rsidR="00E41F63" w:rsidRPr="00852839" w:rsidRDefault="00E41F63" w:rsidP="00E41F63">
      <w:pPr>
        <w:rPr>
          <w:rFonts w:ascii="Arial" w:hAnsi="Arial" w:cs="Arial"/>
          <w:sz w:val="22"/>
          <w:szCs w:val="22"/>
          <w:u w:val="single"/>
        </w:rPr>
      </w:pPr>
    </w:p>
    <w:p w:rsidR="00E41F63" w:rsidRPr="00852839" w:rsidRDefault="00E41F63" w:rsidP="00E41F63">
      <w:pPr>
        <w:rPr>
          <w:rFonts w:ascii="Arial" w:hAnsi="Arial" w:cs="Arial"/>
          <w:sz w:val="22"/>
          <w:szCs w:val="22"/>
        </w:rPr>
      </w:pPr>
      <w:r w:rsidRPr="00852839">
        <w:rPr>
          <w:rFonts w:ascii="Arial" w:hAnsi="Arial" w:cs="Arial"/>
          <w:sz w:val="22"/>
          <w:szCs w:val="22"/>
        </w:rPr>
        <w:t>SUGGESTED WAYS TO IMPROVE FLUID INTAKE</w:t>
      </w:r>
    </w:p>
    <w:p w:rsidR="00E41F63" w:rsidRPr="00852839" w:rsidRDefault="00E41F63" w:rsidP="00E41F63">
      <w:pPr>
        <w:rPr>
          <w:rFonts w:ascii="Arial" w:hAnsi="Arial" w:cs="Arial"/>
          <w:sz w:val="22"/>
          <w:szCs w:val="22"/>
        </w:rPr>
      </w:pP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10"/>
        </w:numPr>
        <w:rPr>
          <w:rFonts w:ascii="Arial" w:hAnsi="Arial" w:cs="Arial"/>
          <w:sz w:val="22"/>
          <w:szCs w:val="22"/>
        </w:rPr>
      </w:pPr>
      <w:r w:rsidRPr="00852839">
        <w:rPr>
          <w:rFonts w:ascii="Arial" w:hAnsi="Arial" w:cs="Arial"/>
          <w:sz w:val="22"/>
          <w:szCs w:val="22"/>
        </w:rPr>
        <w:t xml:space="preserve">When the child is at home all day fill up an empty lemonade bottle </w:t>
      </w:r>
    </w:p>
    <w:p w:rsidR="00E41F63" w:rsidRPr="00852839" w:rsidRDefault="00E41F63" w:rsidP="00E41F63">
      <w:pPr>
        <w:pStyle w:val="ListParagraph"/>
        <w:rPr>
          <w:rFonts w:ascii="Arial" w:hAnsi="Arial" w:cs="Arial"/>
          <w:sz w:val="22"/>
          <w:szCs w:val="22"/>
        </w:rPr>
      </w:pPr>
      <w:proofErr w:type="gramStart"/>
      <w:r w:rsidRPr="00852839">
        <w:rPr>
          <w:rFonts w:ascii="Arial" w:hAnsi="Arial" w:cs="Arial"/>
          <w:sz w:val="22"/>
          <w:szCs w:val="22"/>
        </w:rPr>
        <w:t>with</w:t>
      </w:r>
      <w:proofErr w:type="gramEnd"/>
      <w:r w:rsidRPr="00852839">
        <w:rPr>
          <w:rFonts w:ascii="Arial" w:hAnsi="Arial" w:cs="Arial"/>
          <w:sz w:val="22"/>
          <w:szCs w:val="22"/>
        </w:rPr>
        <w:t xml:space="preserve"> a litre of juice or water and encourages them to finish the whole bottle between getting up and the last drink.</w:t>
      </w:r>
    </w:p>
    <w:p w:rsidR="00E41F63" w:rsidRPr="00852839" w:rsidRDefault="00E41F63" w:rsidP="00E41F63">
      <w:pPr>
        <w:pStyle w:val="ListParagraph"/>
        <w:rPr>
          <w:rFonts w:ascii="Arial" w:hAnsi="Arial" w:cs="Arial"/>
          <w:sz w:val="22"/>
          <w:szCs w:val="22"/>
        </w:rPr>
      </w:pPr>
    </w:p>
    <w:p w:rsidR="00E41F63" w:rsidRPr="00852839" w:rsidRDefault="00E41F63" w:rsidP="00E41F63">
      <w:pPr>
        <w:pStyle w:val="ListParagraph"/>
        <w:numPr>
          <w:ilvl w:val="0"/>
          <w:numId w:val="10"/>
        </w:numPr>
        <w:rPr>
          <w:rFonts w:ascii="Arial" w:hAnsi="Arial" w:cs="Arial"/>
          <w:sz w:val="22"/>
          <w:szCs w:val="22"/>
        </w:rPr>
      </w:pPr>
      <w:r w:rsidRPr="00852839">
        <w:rPr>
          <w:rFonts w:ascii="Arial" w:hAnsi="Arial" w:cs="Arial"/>
          <w:sz w:val="22"/>
          <w:szCs w:val="22"/>
        </w:rPr>
        <w:t xml:space="preserve">Dedicate a special cup which will hold 200ml and always </w:t>
      </w:r>
    </w:p>
    <w:p w:rsidR="00E41F63" w:rsidRPr="00852839" w:rsidRDefault="00E41F63" w:rsidP="00E41F63">
      <w:pPr>
        <w:pStyle w:val="ListParagraph"/>
        <w:rPr>
          <w:rFonts w:ascii="Arial" w:hAnsi="Arial" w:cs="Arial"/>
          <w:sz w:val="22"/>
          <w:szCs w:val="22"/>
        </w:rPr>
      </w:pPr>
      <w:proofErr w:type="gramStart"/>
      <w:r w:rsidRPr="00852839">
        <w:rPr>
          <w:rFonts w:ascii="Arial" w:hAnsi="Arial" w:cs="Arial"/>
          <w:sz w:val="22"/>
          <w:szCs w:val="22"/>
        </w:rPr>
        <w:t>encourage</w:t>
      </w:r>
      <w:proofErr w:type="gramEnd"/>
      <w:r w:rsidRPr="00852839">
        <w:rPr>
          <w:rFonts w:ascii="Arial" w:hAnsi="Arial" w:cs="Arial"/>
          <w:sz w:val="22"/>
          <w:szCs w:val="22"/>
        </w:rPr>
        <w:t xml:space="preserve"> them to finish the drink give lots of praise for doing so.</w:t>
      </w:r>
    </w:p>
    <w:p w:rsidR="00E41F63" w:rsidRPr="00852839" w:rsidRDefault="00E41F63" w:rsidP="00E41F63">
      <w:pPr>
        <w:pStyle w:val="ListParagraph"/>
        <w:rPr>
          <w:rFonts w:ascii="Arial" w:hAnsi="Arial" w:cs="Arial"/>
          <w:sz w:val="22"/>
          <w:szCs w:val="22"/>
        </w:rPr>
      </w:pPr>
    </w:p>
    <w:p w:rsidR="00E41F63" w:rsidRPr="00852839" w:rsidRDefault="00E41F63" w:rsidP="00E41F63">
      <w:pPr>
        <w:pStyle w:val="ListParagraph"/>
        <w:numPr>
          <w:ilvl w:val="0"/>
          <w:numId w:val="10"/>
        </w:numPr>
        <w:rPr>
          <w:rFonts w:ascii="Arial" w:hAnsi="Arial" w:cs="Arial"/>
          <w:sz w:val="22"/>
          <w:szCs w:val="22"/>
        </w:rPr>
      </w:pPr>
      <w:r w:rsidRPr="00852839">
        <w:rPr>
          <w:rFonts w:ascii="Arial" w:hAnsi="Arial" w:cs="Arial"/>
          <w:sz w:val="22"/>
          <w:szCs w:val="22"/>
        </w:rPr>
        <w:t xml:space="preserve">Always provide a drinks bottle for the child to have in school </w:t>
      </w:r>
    </w:p>
    <w:p w:rsidR="00E41F63" w:rsidRPr="00852839" w:rsidRDefault="00E41F63" w:rsidP="00E41F63">
      <w:pPr>
        <w:pStyle w:val="ListParagraph"/>
        <w:rPr>
          <w:rFonts w:ascii="Arial" w:hAnsi="Arial" w:cs="Arial"/>
          <w:sz w:val="22"/>
          <w:szCs w:val="22"/>
        </w:rPr>
      </w:pPr>
      <w:proofErr w:type="gramStart"/>
      <w:r w:rsidRPr="00852839">
        <w:rPr>
          <w:rFonts w:ascii="Arial" w:hAnsi="Arial" w:cs="Arial"/>
          <w:sz w:val="22"/>
          <w:szCs w:val="22"/>
        </w:rPr>
        <w:t>which</w:t>
      </w:r>
      <w:proofErr w:type="gramEnd"/>
      <w:r w:rsidRPr="00852839">
        <w:rPr>
          <w:rFonts w:ascii="Arial" w:hAnsi="Arial" w:cs="Arial"/>
          <w:sz w:val="22"/>
          <w:szCs w:val="22"/>
        </w:rPr>
        <w:t xml:space="preserve"> they can drink and fill up throughout the day.</w:t>
      </w:r>
    </w:p>
    <w:p w:rsidR="00E41F63" w:rsidRPr="00852839" w:rsidRDefault="00E41F63" w:rsidP="00E41F63">
      <w:pPr>
        <w:pStyle w:val="ListParagraph"/>
        <w:rPr>
          <w:rFonts w:ascii="Arial" w:hAnsi="Arial" w:cs="Arial"/>
          <w:sz w:val="22"/>
          <w:szCs w:val="22"/>
        </w:rPr>
      </w:pPr>
    </w:p>
    <w:p w:rsidR="00E41F63" w:rsidRPr="00852839" w:rsidRDefault="00E41F63" w:rsidP="00E41F63">
      <w:pPr>
        <w:pStyle w:val="ListParagraph"/>
        <w:numPr>
          <w:ilvl w:val="0"/>
          <w:numId w:val="10"/>
        </w:numPr>
        <w:rPr>
          <w:rFonts w:ascii="Arial" w:hAnsi="Arial" w:cs="Arial"/>
          <w:sz w:val="22"/>
          <w:szCs w:val="22"/>
        </w:rPr>
      </w:pPr>
      <w:r w:rsidRPr="00852839">
        <w:rPr>
          <w:rFonts w:ascii="Arial" w:hAnsi="Arial" w:cs="Arial"/>
          <w:sz w:val="22"/>
          <w:szCs w:val="22"/>
        </w:rPr>
        <w:t xml:space="preserve">Speak with the class teacher and ask them to allow and </w:t>
      </w:r>
    </w:p>
    <w:p w:rsidR="00E41F63" w:rsidRPr="00852839" w:rsidRDefault="00E41F63" w:rsidP="00E41F63">
      <w:pPr>
        <w:pStyle w:val="ListParagraph"/>
        <w:rPr>
          <w:rFonts w:ascii="Arial" w:hAnsi="Arial" w:cs="Arial"/>
          <w:sz w:val="22"/>
          <w:szCs w:val="22"/>
        </w:rPr>
      </w:pPr>
      <w:proofErr w:type="gramStart"/>
      <w:r w:rsidRPr="00852839">
        <w:rPr>
          <w:rFonts w:ascii="Arial" w:hAnsi="Arial" w:cs="Arial"/>
          <w:sz w:val="22"/>
          <w:szCs w:val="22"/>
        </w:rPr>
        <w:t>encourage</w:t>
      </w:r>
      <w:proofErr w:type="gramEnd"/>
      <w:r w:rsidRPr="00852839">
        <w:rPr>
          <w:rFonts w:ascii="Arial" w:hAnsi="Arial" w:cs="Arial"/>
          <w:sz w:val="22"/>
          <w:szCs w:val="22"/>
        </w:rPr>
        <w:t xml:space="preserve"> the child to drink.</w:t>
      </w:r>
    </w:p>
    <w:p w:rsidR="00E41F63" w:rsidRPr="00852839" w:rsidRDefault="00E41F63" w:rsidP="00E41F63">
      <w:pPr>
        <w:pStyle w:val="ListParagraph"/>
        <w:rPr>
          <w:rFonts w:ascii="Arial" w:hAnsi="Arial" w:cs="Arial"/>
          <w:sz w:val="22"/>
          <w:szCs w:val="22"/>
        </w:rPr>
      </w:pPr>
    </w:p>
    <w:p w:rsidR="00E41F63" w:rsidRPr="00852839" w:rsidRDefault="00E41F63" w:rsidP="00E41F63">
      <w:pPr>
        <w:pStyle w:val="ListParagraph"/>
        <w:numPr>
          <w:ilvl w:val="0"/>
          <w:numId w:val="10"/>
        </w:numPr>
        <w:rPr>
          <w:rFonts w:ascii="Arial" w:hAnsi="Arial" w:cs="Arial"/>
          <w:sz w:val="22"/>
          <w:szCs w:val="22"/>
        </w:rPr>
      </w:pPr>
      <w:r w:rsidRPr="00852839">
        <w:rPr>
          <w:rFonts w:ascii="Arial" w:hAnsi="Arial" w:cs="Arial"/>
          <w:sz w:val="22"/>
          <w:szCs w:val="22"/>
        </w:rPr>
        <w:t>Provide a separate bottle of drink for the child to drink on the way to school when walking or riding in the car.</w:t>
      </w:r>
    </w:p>
    <w:p w:rsidR="00E41F63" w:rsidRPr="00852839" w:rsidRDefault="00E41F63" w:rsidP="00E41F63">
      <w:pPr>
        <w:pStyle w:val="ListParagraph"/>
        <w:rPr>
          <w:rFonts w:ascii="Arial" w:hAnsi="Arial" w:cs="Arial"/>
          <w:sz w:val="22"/>
          <w:szCs w:val="22"/>
        </w:rPr>
      </w:pPr>
    </w:p>
    <w:p w:rsidR="00E41F63" w:rsidRPr="00852839" w:rsidRDefault="00E41F63" w:rsidP="00E41F63">
      <w:pPr>
        <w:pStyle w:val="ListParagraph"/>
        <w:numPr>
          <w:ilvl w:val="0"/>
          <w:numId w:val="10"/>
        </w:numPr>
        <w:rPr>
          <w:rFonts w:ascii="Arial" w:hAnsi="Arial" w:cs="Arial"/>
          <w:sz w:val="22"/>
          <w:szCs w:val="22"/>
        </w:rPr>
      </w:pPr>
      <w:r w:rsidRPr="00852839">
        <w:rPr>
          <w:rFonts w:ascii="Arial" w:hAnsi="Arial" w:cs="Arial"/>
          <w:sz w:val="22"/>
          <w:szCs w:val="22"/>
        </w:rPr>
        <w:t>Fill in a drinks chart to visually encourage the child.</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10"/>
        </w:numPr>
        <w:rPr>
          <w:rFonts w:ascii="Arial" w:hAnsi="Arial" w:cs="Arial"/>
          <w:sz w:val="22"/>
          <w:szCs w:val="22"/>
        </w:rPr>
      </w:pPr>
      <w:r w:rsidRPr="00852839">
        <w:rPr>
          <w:rFonts w:ascii="Arial" w:hAnsi="Arial" w:cs="Arial"/>
          <w:sz w:val="22"/>
          <w:szCs w:val="22"/>
        </w:rPr>
        <w:t>Offer reward for achieving agreed daily intake.</w:t>
      </w:r>
    </w:p>
    <w:p w:rsidR="00E41F63" w:rsidRPr="00852839" w:rsidRDefault="00E41F63" w:rsidP="00E41F63">
      <w:pPr>
        <w:rPr>
          <w:rFonts w:ascii="Arial" w:hAnsi="Arial" w:cs="Arial"/>
          <w:sz w:val="22"/>
          <w:szCs w:val="22"/>
        </w:rPr>
      </w:pPr>
    </w:p>
    <w:p w:rsidR="00E41F63" w:rsidRPr="00852839" w:rsidRDefault="00E41F63" w:rsidP="00E41F63">
      <w:pPr>
        <w:pStyle w:val="ListParagraph"/>
        <w:numPr>
          <w:ilvl w:val="0"/>
          <w:numId w:val="10"/>
        </w:numPr>
        <w:rPr>
          <w:rFonts w:ascii="Arial" w:hAnsi="Arial" w:cs="Arial"/>
          <w:sz w:val="22"/>
          <w:szCs w:val="22"/>
        </w:rPr>
      </w:pPr>
      <w:r w:rsidRPr="00852839">
        <w:rPr>
          <w:rFonts w:ascii="Arial" w:hAnsi="Arial" w:cs="Arial"/>
          <w:sz w:val="22"/>
          <w:szCs w:val="22"/>
        </w:rPr>
        <w:t xml:space="preserve">When the child is at another person’s home ask them to follow on  </w:t>
      </w:r>
    </w:p>
    <w:p w:rsidR="00E41F63" w:rsidRPr="00852839" w:rsidRDefault="00E41F63" w:rsidP="00E41F63">
      <w:pPr>
        <w:rPr>
          <w:rFonts w:ascii="Arial" w:hAnsi="Arial" w:cs="Arial"/>
          <w:sz w:val="22"/>
          <w:szCs w:val="22"/>
        </w:rPr>
      </w:pPr>
      <w:r w:rsidRPr="00852839">
        <w:rPr>
          <w:rFonts w:ascii="Arial" w:hAnsi="Arial" w:cs="Arial"/>
          <w:sz w:val="22"/>
          <w:szCs w:val="22"/>
        </w:rPr>
        <w:tab/>
      </w:r>
      <w:proofErr w:type="gramStart"/>
      <w:r w:rsidRPr="00852839">
        <w:rPr>
          <w:rFonts w:ascii="Arial" w:hAnsi="Arial" w:cs="Arial"/>
          <w:sz w:val="22"/>
          <w:szCs w:val="22"/>
        </w:rPr>
        <w:t>with</w:t>
      </w:r>
      <w:proofErr w:type="gramEnd"/>
      <w:r w:rsidRPr="00852839">
        <w:rPr>
          <w:rFonts w:ascii="Arial" w:hAnsi="Arial" w:cs="Arial"/>
          <w:sz w:val="22"/>
          <w:szCs w:val="22"/>
        </w:rPr>
        <w:t xml:space="preserve"> your drinks routine.</w:t>
      </w:r>
    </w:p>
    <w:p w:rsidR="007A59E0" w:rsidRPr="00852839" w:rsidRDefault="007A59E0" w:rsidP="007A59E0">
      <w:pPr>
        <w:spacing w:before="100" w:beforeAutospacing="1" w:after="100" w:afterAutospacing="1"/>
        <w:rPr>
          <w:rFonts w:ascii="Arial" w:hAnsi="Arial" w:cs="Arial"/>
          <w:bCs/>
          <w:sz w:val="22"/>
          <w:szCs w:val="22"/>
        </w:rPr>
      </w:pPr>
    </w:p>
    <w:p w:rsidR="00F202DA" w:rsidRPr="00852839" w:rsidRDefault="007A59E0" w:rsidP="007A59E0">
      <w:pPr>
        <w:spacing w:before="100" w:beforeAutospacing="1" w:after="100" w:afterAutospacing="1"/>
        <w:rPr>
          <w:rFonts w:ascii="Arial" w:hAnsi="Arial" w:cs="Arial"/>
          <w:bCs/>
          <w:sz w:val="22"/>
          <w:szCs w:val="22"/>
        </w:rPr>
      </w:pPr>
      <w:r w:rsidRPr="00852839">
        <w:rPr>
          <w:rFonts w:ascii="Arial" w:hAnsi="Arial" w:cs="Arial"/>
          <w:bCs/>
          <w:sz w:val="22"/>
          <w:szCs w:val="22"/>
        </w:rPr>
        <w:t xml:space="preserve"> </w:t>
      </w: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A41F52" w:rsidRPr="00852839" w:rsidRDefault="00A41F52" w:rsidP="00A41F52">
      <w:pPr>
        <w:rPr>
          <w:rFonts w:ascii="Arial" w:hAnsi="Arial" w:cs="Arial"/>
          <w:b/>
          <w:sz w:val="22"/>
          <w:szCs w:val="22"/>
        </w:rPr>
      </w:pPr>
    </w:p>
    <w:p w:rsidR="00ED7AA5" w:rsidRPr="00852839" w:rsidRDefault="00ED7AA5" w:rsidP="00A7085D">
      <w:pPr>
        <w:spacing w:after="200" w:line="276" w:lineRule="auto"/>
        <w:rPr>
          <w:rFonts w:ascii="Arial" w:hAnsi="Arial" w:cs="Arial"/>
          <w:sz w:val="22"/>
          <w:szCs w:val="22"/>
        </w:rPr>
      </w:pPr>
    </w:p>
    <w:sectPr w:rsidR="00ED7AA5" w:rsidRPr="00852839" w:rsidSect="00293E6D">
      <w:footerReference w:type="default" r:id="rId16"/>
      <w:footerReference w:type="first" r:id="rId17"/>
      <w:pgSz w:w="11906" w:h="16838" w:code="9"/>
      <w:pgMar w:top="1440" w:right="707" w:bottom="1440" w:left="1077" w:header="709" w:footer="4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28B" w:rsidRDefault="00D8028B" w:rsidP="00566FC3">
      <w:r>
        <w:separator/>
      </w:r>
    </w:p>
  </w:endnote>
  <w:endnote w:type="continuationSeparator" w:id="0">
    <w:p w:rsidR="00D8028B" w:rsidRDefault="00D8028B" w:rsidP="0056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9"/>
      <w:gridCol w:w="992"/>
      <w:gridCol w:w="709"/>
      <w:gridCol w:w="2268"/>
      <w:gridCol w:w="1134"/>
      <w:gridCol w:w="2693"/>
      <w:gridCol w:w="1583"/>
    </w:tblGrid>
    <w:tr w:rsidR="00852839" w:rsidTr="00D4074D">
      <w:tc>
        <w:tcPr>
          <w:tcW w:w="959"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Version:</w:t>
          </w:r>
        </w:p>
      </w:tc>
      <w:tc>
        <w:tcPr>
          <w:tcW w:w="992" w:type="dxa"/>
        </w:tcPr>
        <w:p w:rsidR="00852839" w:rsidRPr="00693541" w:rsidRDefault="00852839">
          <w:pPr>
            <w:pStyle w:val="Footer"/>
            <w:rPr>
              <w:rFonts w:ascii="Arial" w:hAnsi="Arial" w:cs="Arial"/>
              <w:sz w:val="16"/>
              <w:szCs w:val="16"/>
            </w:rPr>
          </w:pPr>
        </w:p>
      </w:tc>
      <w:tc>
        <w:tcPr>
          <w:tcW w:w="709"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Ref:</w:t>
          </w:r>
        </w:p>
      </w:tc>
      <w:tc>
        <w:tcPr>
          <w:tcW w:w="2268" w:type="dxa"/>
        </w:tcPr>
        <w:p w:rsidR="00852839" w:rsidRPr="00693541" w:rsidRDefault="00852839">
          <w:pPr>
            <w:pStyle w:val="Footer"/>
            <w:rPr>
              <w:rFonts w:ascii="Arial" w:hAnsi="Arial" w:cs="Arial"/>
              <w:sz w:val="16"/>
              <w:szCs w:val="16"/>
            </w:rPr>
          </w:pPr>
        </w:p>
      </w:tc>
      <w:tc>
        <w:tcPr>
          <w:tcW w:w="1134"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Owner:</w:t>
          </w:r>
        </w:p>
      </w:tc>
      <w:tc>
        <w:tcPr>
          <w:tcW w:w="2693" w:type="dxa"/>
        </w:tcPr>
        <w:p w:rsidR="00852839" w:rsidRPr="00693541" w:rsidRDefault="00852839">
          <w:pPr>
            <w:pStyle w:val="Footer"/>
            <w:rPr>
              <w:rFonts w:ascii="Arial" w:hAnsi="Arial" w:cs="Arial"/>
              <w:sz w:val="16"/>
              <w:szCs w:val="16"/>
            </w:rPr>
          </w:pPr>
        </w:p>
      </w:tc>
      <w:tc>
        <w:tcPr>
          <w:tcW w:w="1583" w:type="dxa"/>
          <w:shd w:val="clear" w:color="auto" w:fill="548DD4" w:themeFill="text2" w:themeFillTint="99"/>
        </w:tcPr>
        <w:sdt>
          <w:sdtPr>
            <w:rPr>
              <w:rFonts w:ascii="Arial" w:hAnsi="Arial" w:cs="Arial"/>
              <w:color w:val="FFFFFF" w:themeColor="background1"/>
              <w:sz w:val="16"/>
              <w:szCs w:val="16"/>
            </w:rPr>
            <w:id w:val="566225007"/>
            <w:docPartObj>
              <w:docPartGallery w:val="Page Numbers (Top of Page)"/>
              <w:docPartUnique/>
            </w:docPartObj>
          </w:sdtPr>
          <w:sdtEndPr/>
          <w:sdtContent>
            <w:p w:rsidR="00852839" w:rsidRPr="00D4074D" w:rsidRDefault="00852839" w:rsidP="00693541">
              <w:pPr>
                <w:jc w:val="center"/>
                <w:rPr>
                  <w:rFonts w:ascii="Arial" w:hAnsi="Arial" w:cs="Arial"/>
                  <w:color w:val="FFFFFF" w:themeColor="background1"/>
                  <w:sz w:val="16"/>
                  <w:szCs w:val="16"/>
                </w:rPr>
              </w:pPr>
              <w:r w:rsidRPr="00D4074D">
                <w:rPr>
                  <w:rFonts w:ascii="Arial" w:hAnsi="Arial" w:cs="Arial"/>
                  <w:b/>
                  <w:color w:val="FFFFFF" w:themeColor="background1"/>
                  <w:sz w:val="16"/>
                  <w:szCs w:val="16"/>
                </w:rPr>
                <w:t>Page</w:t>
              </w:r>
              <w:r w:rsidRPr="00D4074D">
                <w:rPr>
                  <w:rFonts w:ascii="Arial" w:hAnsi="Arial" w:cs="Arial"/>
                  <w:color w:val="FFFFFF" w:themeColor="background1"/>
                  <w:sz w:val="16"/>
                  <w:szCs w:val="16"/>
                </w:rPr>
                <w:t xml:space="preserve">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PAGE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5</w:t>
              </w:r>
              <w:r w:rsidRPr="00D4074D">
                <w:rPr>
                  <w:rFonts w:ascii="Arial" w:hAnsi="Arial" w:cs="Arial"/>
                  <w:color w:val="FFFFFF" w:themeColor="background1"/>
                  <w:sz w:val="16"/>
                  <w:szCs w:val="16"/>
                </w:rPr>
                <w:fldChar w:fldCharType="end"/>
              </w:r>
              <w:r w:rsidRPr="00D4074D">
                <w:rPr>
                  <w:rFonts w:ascii="Arial" w:hAnsi="Arial" w:cs="Arial"/>
                  <w:color w:val="FFFFFF" w:themeColor="background1"/>
                  <w:sz w:val="16"/>
                  <w:szCs w:val="16"/>
                </w:rPr>
                <w:t xml:space="preserve"> </w:t>
              </w:r>
              <w:r w:rsidRPr="00D4074D">
                <w:rPr>
                  <w:rFonts w:ascii="Arial" w:hAnsi="Arial" w:cs="Arial"/>
                  <w:b/>
                  <w:color w:val="FFFFFF" w:themeColor="background1"/>
                  <w:sz w:val="16"/>
                  <w:szCs w:val="16"/>
                </w:rPr>
                <w:t xml:space="preserve">of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NUMPAGES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18</w:t>
              </w:r>
              <w:r w:rsidRPr="00D4074D">
                <w:rPr>
                  <w:rFonts w:ascii="Arial" w:hAnsi="Arial" w:cs="Arial"/>
                  <w:color w:val="FFFFFF" w:themeColor="background1"/>
                  <w:sz w:val="16"/>
                  <w:szCs w:val="16"/>
                </w:rPr>
                <w:fldChar w:fldCharType="end"/>
              </w:r>
            </w:p>
          </w:sdtContent>
        </w:sdt>
      </w:tc>
    </w:tr>
    <w:tr w:rsidR="00852839" w:rsidTr="00D4074D">
      <w:tc>
        <w:tcPr>
          <w:tcW w:w="959"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Issued:</w:t>
          </w:r>
        </w:p>
      </w:tc>
      <w:tc>
        <w:tcPr>
          <w:tcW w:w="992" w:type="dxa"/>
        </w:tcPr>
        <w:p w:rsidR="00852839" w:rsidRPr="00693541" w:rsidRDefault="00852839">
          <w:pPr>
            <w:pStyle w:val="Footer"/>
            <w:rPr>
              <w:rFonts w:ascii="Arial" w:hAnsi="Arial" w:cs="Arial"/>
              <w:sz w:val="16"/>
              <w:szCs w:val="16"/>
            </w:rPr>
          </w:pPr>
        </w:p>
      </w:tc>
      <w:tc>
        <w:tcPr>
          <w:tcW w:w="709"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Title:</w:t>
          </w:r>
        </w:p>
      </w:tc>
      <w:tc>
        <w:tcPr>
          <w:tcW w:w="7678" w:type="dxa"/>
          <w:gridSpan w:val="4"/>
        </w:tcPr>
        <w:p w:rsidR="00852839" w:rsidRPr="00693541" w:rsidRDefault="00852839">
          <w:pPr>
            <w:pStyle w:val="Footer"/>
            <w:rPr>
              <w:rFonts w:ascii="Arial" w:hAnsi="Arial" w:cs="Arial"/>
              <w:sz w:val="16"/>
              <w:szCs w:val="16"/>
            </w:rPr>
          </w:pPr>
        </w:p>
      </w:tc>
    </w:tr>
  </w:tbl>
  <w:p w:rsidR="00852839" w:rsidRDefault="008528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39" w:rsidRDefault="00852839" w:rsidP="007A59E0">
    <w:pPr>
      <w:pStyle w:val="Footer"/>
      <w:tabs>
        <w:tab w:val="clear" w:pos="9026"/>
        <w:tab w:val="left" w:pos="4155"/>
        <w:tab w:val="right" w:pos="10206"/>
      </w:tabs>
      <w:ind w:left="-284"/>
    </w:pPr>
    <w:r>
      <w:tab/>
    </w:r>
    <w:r>
      <w:tab/>
    </w:r>
  </w:p>
  <w:tbl>
    <w:tblPr>
      <w:tblStyle w:val="TableGrid"/>
      <w:tblW w:w="10338" w:type="dxa"/>
      <w:tblLook w:val="04A0" w:firstRow="1" w:lastRow="0" w:firstColumn="1" w:lastColumn="0" w:noHBand="0" w:noVBand="1"/>
    </w:tblPr>
    <w:tblGrid>
      <w:gridCol w:w="959"/>
      <w:gridCol w:w="992"/>
      <w:gridCol w:w="709"/>
      <w:gridCol w:w="2268"/>
      <w:gridCol w:w="1134"/>
      <w:gridCol w:w="2693"/>
      <w:gridCol w:w="1583"/>
    </w:tblGrid>
    <w:tr w:rsidR="00852839" w:rsidTr="00293E6D">
      <w:tc>
        <w:tcPr>
          <w:tcW w:w="95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Version:</w:t>
          </w:r>
        </w:p>
      </w:tc>
      <w:tc>
        <w:tcPr>
          <w:tcW w:w="992" w:type="dxa"/>
        </w:tcPr>
        <w:p w:rsidR="00852839" w:rsidRPr="00693541" w:rsidRDefault="00852839" w:rsidP="00293E6D">
          <w:pPr>
            <w:pStyle w:val="Footer"/>
            <w:rPr>
              <w:rFonts w:ascii="Arial" w:hAnsi="Arial" w:cs="Arial"/>
              <w:sz w:val="16"/>
              <w:szCs w:val="16"/>
            </w:rPr>
          </w:pPr>
        </w:p>
      </w:tc>
      <w:tc>
        <w:tcPr>
          <w:tcW w:w="70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Ref:</w:t>
          </w:r>
        </w:p>
      </w:tc>
      <w:tc>
        <w:tcPr>
          <w:tcW w:w="2268" w:type="dxa"/>
        </w:tcPr>
        <w:p w:rsidR="00852839" w:rsidRPr="00693541" w:rsidRDefault="00852839" w:rsidP="00293E6D">
          <w:pPr>
            <w:pStyle w:val="Footer"/>
            <w:rPr>
              <w:rFonts w:ascii="Arial" w:hAnsi="Arial" w:cs="Arial"/>
              <w:sz w:val="16"/>
              <w:szCs w:val="16"/>
            </w:rPr>
          </w:pPr>
        </w:p>
      </w:tc>
      <w:tc>
        <w:tcPr>
          <w:tcW w:w="1134"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Owner:</w:t>
          </w:r>
        </w:p>
      </w:tc>
      <w:tc>
        <w:tcPr>
          <w:tcW w:w="2693" w:type="dxa"/>
        </w:tcPr>
        <w:p w:rsidR="00852839" w:rsidRPr="00693541" w:rsidRDefault="00852839" w:rsidP="00293E6D">
          <w:pPr>
            <w:pStyle w:val="Footer"/>
            <w:rPr>
              <w:rFonts w:ascii="Arial" w:hAnsi="Arial" w:cs="Arial"/>
              <w:sz w:val="16"/>
              <w:szCs w:val="16"/>
            </w:rPr>
          </w:pPr>
        </w:p>
      </w:tc>
      <w:tc>
        <w:tcPr>
          <w:tcW w:w="1583" w:type="dxa"/>
          <w:shd w:val="clear" w:color="auto" w:fill="548DD4" w:themeFill="text2" w:themeFillTint="99"/>
        </w:tcPr>
        <w:sdt>
          <w:sdtPr>
            <w:rPr>
              <w:rFonts w:ascii="Arial" w:hAnsi="Arial" w:cs="Arial"/>
              <w:color w:val="FFFFFF" w:themeColor="background1"/>
              <w:sz w:val="16"/>
              <w:szCs w:val="16"/>
            </w:rPr>
            <w:id w:val="1513495522"/>
            <w:docPartObj>
              <w:docPartGallery w:val="Page Numbers (Top of Page)"/>
              <w:docPartUnique/>
            </w:docPartObj>
          </w:sdtPr>
          <w:sdtEndPr/>
          <w:sdtContent>
            <w:p w:rsidR="00852839" w:rsidRPr="00D4074D" w:rsidRDefault="00852839" w:rsidP="00293E6D">
              <w:pPr>
                <w:jc w:val="center"/>
                <w:rPr>
                  <w:rFonts w:ascii="Arial" w:hAnsi="Arial" w:cs="Arial"/>
                  <w:color w:val="FFFFFF" w:themeColor="background1"/>
                  <w:sz w:val="16"/>
                  <w:szCs w:val="16"/>
                </w:rPr>
              </w:pPr>
              <w:r w:rsidRPr="00D4074D">
                <w:rPr>
                  <w:rFonts w:ascii="Arial" w:hAnsi="Arial" w:cs="Arial"/>
                  <w:b/>
                  <w:color w:val="FFFFFF" w:themeColor="background1"/>
                  <w:sz w:val="16"/>
                  <w:szCs w:val="16"/>
                </w:rPr>
                <w:t>Page</w:t>
              </w:r>
              <w:r w:rsidRPr="00D4074D">
                <w:rPr>
                  <w:rFonts w:ascii="Arial" w:hAnsi="Arial" w:cs="Arial"/>
                  <w:color w:val="FFFFFF" w:themeColor="background1"/>
                  <w:sz w:val="16"/>
                  <w:szCs w:val="16"/>
                </w:rPr>
                <w:t xml:space="preserve">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PAGE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1</w:t>
              </w:r>
              <w:r w:rsidRPr="00D4074D">
                <w:rPr>
                  <w:rFonts w:ascii="Arial" w:hAnsi="Arial" w:cs="Arial"/>
                  <w:color w:val="FFFFFF" w:themeColor="background1"/>
                  <w:sz w:val="16"/>
                  <w:szCs w:val="16"/>
                </w:rPr>
                <w:fldChar w:fldCharType="end"/>
              </w:r>
              <w:r w:rsidRPr="00D4074D">
                <w:rPr>
                  <w:rFonts w:ascii="Arial" w:hAnsi="Arial" w:cs="Arial"/>
                  <w:color w:val="FFFFFF" w:themeColor="background1"/>
                  <w:sz w:val="16"/>
                  <w:szCs w:val="16"/>
                </w:rPr>
                <w:t xml:space="preserve"> </w:t>
              </w:r>
              <w:r w:rsidRPr="00D4074D">
                <w:rPr>
                  <w:rFonts w:ascii="Arial" w:hAnsi="Arial" w:cs="Arial"/>
                  <w:b/>
                  <w:color w:val="FFFFFF" w:themeColor="background1"/>
                  <w:sz w:val="16"/>
                  <w:szCs w:val="16"/>
                </w:rPr>
                <w:t xml:space="preserve">of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NUMPAGES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18</w:t>
              </w:r>
              <w:r w:rsidRPr="00D4074D">
                <w:rPr>
                  <w:rFonts w:ascii="Arial" w:hAnsi="Arial" w:cs="Arial"/>
                  <w:color w:val="FFFFFF" w:themeColor="background1"/>
                  <w:sz w:val="16"/>
                  <w:szCs w:val="16"/>
                </w:rPr>
                <w:fldChar w:fldCharType="end"/>
              </w:r>
            </w:p>
          </w:sdtContent>
        </w:sdt>
      </w:tc>
    </w:tr>
    <w:tr w:rsidR="00852839" w:rsidTr="00293E6D">
      <w:tc>
        <w:tcPr>
          <w:tcW w:w="95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Issued:</w:t>
          </w:r>
        </w:p>
      </w:tc>
      <w:tc>
        <w:tcPr>
          <w:tcW w:w="992" w:type="dxa"/>
        </w:tcPr>
        <w:p w:rsidR="00852839" w:rsidRPr="00693541" w:rsidRDefault="00852839" w:rsidP="00293E6D">
          <w:pPr>
            <w:pStyle w:val="Footer"/>
            <w:rPr>
              <w:rFonts w:ascii="Arial" w:hAnsi="Arial" w:cs="Arial"/>
              <w:sz w:val="16"/>
              <w:szCs w:val="16"/>
            </w:rPr>
          </w:pPr>
        </w:p>
      </w:tc>
      <w:tc>
        <w:tcPr>
          <w:tcW w:w="70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Title:</w:t>
          </w:r>
        </w:p>
      </w:tc>
      <w:tc>
        <w:tcPr>
          <w:tcW w:w="7678" w:type="dxa"/>
          <w:gridSpan w:val="4"/>
        </w:tcPr>
        <w:p w:rsidR="00852839" w:rsidRPr="00693541" w:rsidRDefault="00852839" w:rsidP="00293E6D">
          <w:pPr>
            <w:pStyle w:val="Footer"/>
            <w:rPr>
              <w:rFonts w:ascii="Arial" w:hAnsi="Arial" w:cs="Arial"/>
              <w:sz w:val="16"/>
              <w:szCs w:val="16"/>
            </w:rPr>
          </w:pPr>
        </w:p>
      </w:tc>
    </w:tr>
  </w:tbl>
  <w:p w:rsidR="00852839" w:rsidRDefault="00852839" w:rsidP="00E9616D">
    <w:pPr>
      <w:pStyle w:val="Footer"/>
      <w:tabs>
        <w:tab w:val="clear" w:pos="9026"/>
        <w:tab w:val="right" w:pos="10206"/>
      </w:tabs>
      <w:ind w:left="-284"/>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39" w:rsidRDefault="00852839" w:rsidP="007A59E0">
    <w:pPr>
      <w:pStyle w:val="Footer"/>
      <w:tabs>
        <w:tab w:val="clear" w:pos="9026"/>
        <w:tab w:val="left" w:pos="4155"/>
        <w:tab w:val="right" w:pos="10206"/>
      </w:tabs>
      <w:ind w:left="-284"/>
    </w:pPr>
    <w:r>
      <w:tab/>
    </w:r>
    <w:r>
      <w:tab/>
    </w:r>
  </w:p>
  <w:tbl>
    <w:tblPr>
      <w:tblStyle w:val="TableGrid"/>
      <w:tblW w:w="10338" w:type="dxa"/>
      <w:tblInd w:w="1819" w:type="dxa"/>
      <w:tblLook w:val="04A0" w:firstRow="1" w:lastRow="0" w:firstColumn="1" w:lastColumn="0" w:noHBand="0" w:noVBand="1"/>
    </w:tblPr>
    <w:tblGrid>
      <w:gridCol w:w="959"/>
      <w:gridCol w:w="992"/>
      <w:gridCol w:w="709"/>
      <w:gridCol w:w="2268"/>
      <w:gridCol w:w="1134"/>
      <w:gridCol w:w="2693"/>
      <w:gridCol w:w="1583"/>
    </w:tblGrid>
    <w:tr w:rsidR="00852839" w:rsidTr="007A59E0">
      <w:tc>
        <w:tcPr>
          <w:tcW w:w="95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Version:</w:t>
          </w:r>
        </w:p>
      </w:tc>
      <w:tc>
        <w:tcPr>
          <w:tcW w:w="992" w:type="dxa"/>
        </w:tcPr>
        <w:p w:rsidR="00852839" w:rsidRPr="00693541" w:rsidRDefault="00852839" w:rsidP="00293E6D">
          <w:pPr>
            <w:pStyle w:val="Footer"/>
            <w:rPr>
              <w:rFonts w:ascii="Arial" w:hAnsi="Arial" w:cs="Arial"/>
              <w:sz w:val="16"/>
              <w:szCs w:val="16"/>
            </w:rPr>
          </w:pPr>
        </w:p>
      </w:tc>
      <w:tc>
        <w:tcPr>
          <w:tcW w:w="70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Ref:</w:t>
          </w:r>
        </w:p>
      </w:tc>
      <w:tc>
        <w:tcPr>
          <w:tcW w:w="2268" w:type="dxa"/>
        </w:tcPr>
        <w:p w:rsidR="00852839" w:rsidRPr="00693541" w:rsidRDefault="00852839" w:rsidP="00293E6D">
          <w:pPr>
            <w:pStyle w:val="Footer"/>
            <w:rPr>
              <w:rFonts w:ascii="Arial" w:hAnsi="Arial" w:cs="Arial"/>
              <w:sz w:val="16"/>
              <w:szCs w:val="16"/>
            </w:rPr>
          </w:pPr>
        </w:p>
      </w:tc>
      <w:tc>
        <w:tcPr>
          <w:tcW w:w="1134"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Owner:</w:t>
          </w:r>
        </w:p>
      </w:tc>
      <w:tc>
        <w:tcPr>
          <w:tcW w:w="2693" w:type="dxa"/>
        </w:tcPr>
        <w:p w:rsidR="00852839" w:rsidRPr="00693541" w:rsidRDefault="00852839" w:rsidP="00293E6D">
          <w:pPr>
            <w:pStyle w:val="Footer"/>
            <w:rPr>
              <w:rFonts w:ascii="Arial" w:hAnsi="Arial" w:cs="Arial"/>
              <w:sz w:val="16"/>
              <w:szCs w:val="16"/>
            </w:rPr>
          </w:pPr>
        </w:p>
      </w:tc>
      <w:tc>
        <w:tcPr>
          <w:tcW w:w="1583" w:type="dxa"/>
          <w:shd w:val="clear" w:color="auto" w:fill="548DD4" w:themeFill="text2" w:themeFillTint="99"/>
        </w:tcPr>
        <w:sdt>
          <w:sdtPr>
            <w:rPr>
              <w:rFonts w:ascii="Arial" w:hAnsi="Arial" w:cs="Arial"/>
              <w:color w:val="FFFFFF" w:themeColor="background1"/>
              <w:sz w:val="16"/>
              <w:szCs w:val="16"/>
            </w:rPr>
            <w:id w:val="-765154811"/>
            <w:docPartObj>
              <w:docPartGallery w:val="Page Numbers (Top of Page)"/>
              <w:docPartUnique/>
            </w:docPartObj>
          </w:sdtPr>
          <w:sdtEndPr/>
          <w:sdtContent>
            <w:p w:rsidR="00852839" w:rsidRPr="00D4074D" w:rsidRDefault="00852839" w:rsidP="00293E6D">
              <w:pPr>
                <w:jc w:val="center"/>
                <w:rPr>
                  <w:rFonts w:ascii="Arial" w:hAnsi="Arial" w:cs="Arial"/>
                  <w:color w:val="FFFFFF" w:themeColor="background1"/>
                  <w:sz w:val="16"/>
                  <w:szCs w:val="16"/>
                </w:rPr>
              </w:pPr>
              <w:r w:rsidRPr="00D4074D">
                <w:rPr>
                  <w:rFonts w:ascii="Arial" w:hAnsi="Arial" w:cs="Arial"/>
                  <w:b/>
                  <w:color w:val="FFFFFF" w:themeColor="background1"/>
                  <w:sz w:val="16"/>
                  <w:szCs w:val="16"/>
                </w:rPr>
                <w:t>Page</w:t>
              </w:r>
              <w:r w:rsidRPr="00D4074D">
                <w:rPr>
                  <w:rFonts w:ascii="Arial" w:hAnsi="Arial" w:cs="Arial"/>
                  <w:color w:val="FFFFFF" w:themeColor="background1"/>
                  <w:sz w:val="16"/>
                  <w:szCs w:val="16"/>
                </w:rPr>
                <w:t xml:space="preserve">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PAGE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6</w:t>
              </w:r>
              <w:r w:rsidRPr="00D4074D">
                <w:rPr>
                  <w:rFonts w:ascii="Arial" w:hAnsi="Arial" w:cs="Arial"/>
                  <w:color w:val="FFFFFF" w:themeColor="background1"/>
                  <w:sz w:val="16"/>
                  <w:szCs w:val="16"/>
                </w:rPr>
                <w:fldChar w:fldCharType="end"/>
              </w:r>
              <w:r w:rsidRPr="00D4074D">
                <w:rPr>
                  <w:rFonts w:ascii="Arial" w:hAnsi="Arial" w:cs="Arial"/>
                  <w:color w:val="FFFFFF" w:themeColor="background1"/>
                  <w:sz w:val="16"/>
                  <w:szCs w:val="16"/>
                </w:rPr>
                <w:t xml:space="preserve"> </w:t>
              </w:r>
              <w:r w:rsidRPr="00D4074D">
                <w:rPr>
                  <w:rFonts w:ascii="Arial" w:hAnsi="Arial" w:cs="Arial"/>
                  <w:b/>
                  <w:color w:val="FFFFFF" w:themeColor="background1"/>
                  <w:sz w:val="16"/>
                  <w:szCs w:val="16"/>
                </w:rPr>
                <w:t xml:space="preserve">of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NUMPAGES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18</w:t>
              </w:r>
              <w:r w:rsidRPr="00D4074D">
                <w:rPr>
                  <w:rFonts w:ascii="Arial" w:hAnsi="Arial" w:cs="Arial"/>
                  <w:color w:val="FFFFFF" w:themeColor="background1"/>
                  <w:sz w:val="16"/>
                  <w:szCs w:val="16"/>
                </w:rPr>
                <w:fldChar w:fldCharType="end"/>
              </w:r>
            </w:p>
          </w:sdtContent>
        </w:sdt>
      </w:tc>
    </w:tr>
    <w:tr w:rsidR="00852839" w:rsidTr="007A59E0">
      <w:tc>
        <w:tcPr>
          <w:tcW w:w="95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Issued:</w:t>
          </w:r>
        </w:p>
      </w:tc>
      <w:tc>
        <w:tcPr>
          <w:tcW w:w="992" w:type="dxa"/>
        </w:tcPr>
        <w:p w:rsidR="00852839" w:rsidRPr="00693541" w:rsidRDefault="00852839" w:rsidP="00293E6D">
          <w:pPr>
            <w:pStyle w:val="Footer"/>
            <w:rPr>
              <w:rFonts w:ascii="Arial" w:hAnsi="Arial" w:cs="Arial"/>
              <w:sz w:val="16"/>
              <w:szCs w:val="16"/>
            </w:rPr>
          </w:pPr>
        </w:p>
      </w:tc>
      <w:tc>
        <w:tcPr>
          <w:tcW w:w="70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Title:</w:t>
          </w:r>
        </w:p>
      </w:tc>
      <w:tc>
        <w:tcPr>
          <w:tcW w:w="7678" w:type="dxa"/>
          <w:gridSpan w:val="4"/>
        </w:tcPr>
        <w:p w:rsidR="00852839" w:rsidRPr="00693541" w:rsidRDefault="00852839" w:rsidP="00293E6D">
          <w:pPr>
            <w:pStyle w:val="Footer"/>
            <w:rPr>
              <w:rFonts w:ascii="Arial" w:hAnsi="Arial" w:cs="Arial"/>
              <w:sz w:val="16"/>
              <w:szCs w:val="16"/>
            </w:rPr>
          </w:pPr>
        </w:p>
      </w:tc>
    </w:tr>
  </w:tbl>
  <w:p w:rsidR="00852839" w:rsidRDefault="00852839" w:rsidP="00E9616D">
    <w:pPr>
      <w:pStyle w:val="Footer"/>
      <w:tabs>
        <w:tab w:val="clear" w:pos="9026"/>
        <w:tab w:val="right" w:pos="10206"/>
      </w:tabs>
      <w:ind w:left="-284"/>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39" w:rsidRDefault="00852839" w:rsidP="007A59E0">
    <w:pPr>
      <w:pStyle w:val="Footer"/>
      <w:tabs>
        <w:tab w:val="clear" w:pos="9026"/>
        <w:tab w:val="left" w:pos="4155"/>
        <w:tab w:val="right" w:pos="10206"/>
      </w:tabs>
      <w:ind w:left="-284"/>
    </w:pPr>
    <w:r>
      <w:tab/>
    </w:r>
    <w:r>
      <w:tab/>
    </w:r>
  </w:p>
  <w:tbl>
    <w:tblPr>
      <w:tblStyle w:val="TableGrid"/>
      <w:tblW w:w="10338" w:type="dxa"/>
      <w:tblInd w:w="-284" w:type="dxa"/>
      <w:tblLook w:val="04A0" w:firstRow="1" w:lastRow="0" w:firstColumn="1" w:lastColumn="0" w:noHBand="0" w:noVBand="1"/>
    </w:tblPr>
    <w:tblGrid>
      <w:gridCol w:w="959"/>
      <w:gridCol w:w="992"/>
      <w:gridCol w:w="709"/>
      <w:gridCol w:w="2268"/>
      <w:gridCol w:w="1134"/>
      <w:gridCol w:w="2693"/>
      <w:gridCol w:w="1583"/>
    </w:tblGrid>
    <w:tr w:rsidR="00852839" w:rsidTr="00465781">
      <w:tc>
        <w:tcPr>
          <w:tcW w:w="95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Version:</w:t>
          </w:r>
        </w:p>
      </w:tc>
      <w:tc>
        <w:tcPr>
          <w:tcW w:w="992" w:type="dxa"/>
        </w:tcPr>
        <w:p w:rsidR="00852839" w:rsidRPr="00693541" w:rsidRDefault="00852839" w:rsidP="00293E6D">
          <w:pPr>
            <w:pStyle w:val="Footer"/>
            <w:rPr>
              <w:rFonts w:ascii="Arial" w:hAnsi="Arial" w:cs="Arial"/>
              <w:sz w:val="16"/>
              <w:szCs w:val="16"/>
            </w:rPr>
          </w:pPr>
        </w:p>
      </w:tc>
      <w:tc>
        <w:tcPr>
          <w:tcW w:w="70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Ref:</w:t>
          </w:r>
        </w:p>
      </w:tc>
      <w:tc>
        <w:tcPr>
          <w:tcW w:w="2268" w:type="dxa"/>
        </w:tcPr>
        <w:p w:rsidR="00852839" w:rsidRPr="00693541" w:rsidRDefault="00852839" w:rsidP="00293E6D">
          <w:pPr>
            <w:pStyle w:val="Footer"/>
            <w:rPr>
              <w:rFonts w:ascii="Arial" w:hAnsi="Arial" w:cs="Arial"/>
              <w:sz w:val="16"/>
              <w:szCs w:val="16"/>
            </w:rPr>
          </w:pPr>
        </w:p>
      </w:tc>
      <w:tc>
        <w:tcPr>
          <w:tcW w:w="1134"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Owner:</w:t>
          </w:r>
        </w:p>
      </w:tc>
      <w:tc>
        <w:tcPr>
          <w:tcW w:w="2693" w:type="dxa"/>
        </w:tcPr>
        <w:p w:rsidR="00852839" w:rsidRPr="00693541" w:rsidRDefault="00852839" w:rsidP="00293E6D">
          <w:pPr>
            <w:pStyle w:val="Footer"/>
            <w:rPr>
              <w:rFonts w:ascii="Arial" w:hAnsi="Arial" w:cs="Arial"/>
              <w:sz w:val="16"/>
              <w:szCs w:val="16"/>
            </w:rPr>
          </w:pPr>
        </w:p>
      </w:tc>
      <w:tc>
        <w:tcPr>
          <w:tcW w:w="1583" w:type="dxa"/>
          <w:shd w:val="clear" w:color="auto" w:fill="548DD4" w:themeFill="text2" w:themeFillTint="99"/>
        </w:tcPr>
        <w:sdt>
          <w:sdtPr>
            <w:rPr>
              <w:rFonts w:ascii="Arial" w:hAnsi="Arial" w:cs="Arial"/>
              <w:color w:val="FFFFFF" w:themeColor="background1"/>
              <w:sz w:val="16"/>
              <w:szCs w:val="16"/>
            </w:rPr>
            <w:id w:val="-1027482169"/>
            <w:docPartObj>
              <w:docPartGallery w:val="Page Numbers (Top of Page)"/>
              <w:docPartUnique/>
            </w:docPartObj>
          </w:sdtPr>
          <w:sdtEndPr/>
          <w:sdtContent>
            <w:p w:rsidR="00852839" w:rsidRPr="00D4074D" w:rsidRDefault="00852839" w:rsidP="00293E6D">
              <w:pPr>
                <w:jc w:val="center"/>
                <w:rPr>
                  <w:rFonts w:ascii="Arial" w:hAnsi="Arial" w:cs="Arial"/>
                  <w:color w:val="FFFFFF" w:themeColor="background1"/>
                  <w:sz w:val="16"/>
                  <w:szCs w:val="16"/>
                </w:rPr>
              </w:pPr>
              <w:r w:rsidRPr="00D4074D">
                <w:rPr>
                  <w:rFonts w:ascii="Arial" w:hAnsi="Arial" w:cs="Arial"/>
                  <w:b/>
                  <w:color w:val="FFFFFF" w:themeColor="background1"/>
                  <w:sz w:val="16"/>
                  <w:szCs w:val="16"/>
                </w:rPr>
                <w:t>Page</w:t>
              </w:r>
              <w:r w:rsidRPr="00D4074D">
                <w:rPr>
                  <w:rFonts w:ascii="Arial" w:hAnsi="Arial" w:cs="Arial"/>
                  <w:color w:val="FFFFFF" w:themeColor="background1"/>
                  <w:sz w:val="16"/>
                  <w:szCs w:val="16"/>
                </w:rPr>
                <w:t xml:space="preserve">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PAGE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7</w:t>
              </w:r>
              <w:r w:rsidRPr="00D4074D">
                <w:rPr>
                  <w:rFonts w:ascii="Arial" w:hAnsi="Arial" w:cs="Arial"/>
                  <w:color w:val="FFFFFF" w:themeColor="background1"/>
                  <w:sz w:val="16"/>
                  <w:szCs w:val="16"/>
                </w:rPr>
                <w:fldChar w:fldCharType="end"/>
              </w:r>
              <w:r w:rsidRPr="00D4074D">
                <w:rPr>
                  <w:rFonts w:ascii="Arial" w:hAnsi="Arial" w:cs="Arial"/>
                  <w:color w:val="FFFFFF" w:themeColor="background1"/>
                  <w:sz w:val="16"/>
                  <w:szCs w:val="16"/>
                </w:rPr>
                <w:t xml:space="preserve"> </w:t>
              </w:r>
              <w:r w:rsidRPr="00D4074D">
                <w:rPr>
                  <w:rFonts w:ascii="Arial" w:hAnsi="Arial" w:cs="Arial"/>
                  <w:b/>
                  <w:color w:val="FFFFFF" w:themeColor="background1"/>
                  <w:sz w:val="16"/>
                  <w:szCs w:val="16"/>
                </w:rPr>
                <w:t xml:space="preserve">of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NUMPAGES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18</w:t>
              </w:r>
              <w:r w:rsidRPr="00D4074D">
                <w:rPr>
                  <w:rFonts w:ascii="Arial" w:hAnsi="Arial" w:cs="Arial"/>
                  <w:color w:val="FFFFFF" w:themeColor="background1"/>
                  <w:sz w:val="16"/>
                  <w:szCs w:val="16"/>
                </w:rPr>
                <w:fldChar w:fldCharType="end"/>
              </w:r>
            </w:p>
          </w:sdtContent>
        </w:sdt>
      </w:tc>
    </w:tr>
    <w:tr w:rsidR="00852839" w:rsidTr="00465781">
      <w:tc>
        <w:tcPr>
          <w:tcW w:w="95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Issued:</w:t>
          </w:r>
        </w:p>
      </w:tc>
      <w:tc>
        <w:tcPr>
          <w:tcW w:w="992" w:type="dxa"/>
        </w:tcPr>
        <w:p w:rsidR="00852839" w:rsidRPr="00693541" w:rsidRDefault="00852839" w:rsidP="00293E6D">
          <w:pPr>
            <w:pStyle w:val="Footer"/>
            <w:rPr>
              <w:rFonts w:ascii="Arial" w:hAnsi="Arial" w:cs="Arial"/>
              <w:sz w:val="16"/>
              <w:szCs w:val="16"/>
            </w:rPr>
          </w:pPr>
        </w:p>
      </w:tc>
      <w:tc>
        <w:tcPr>
          <w:tcW w:w="70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Title:</w:t>
          </w:r>
        </w:p>
      </w:tc>
      <w:tc>
        <w:tcPr>
          <w:tcW w:w="7678" w:type="dxa"/>
          <w:gridSpan w:val="4"/>
        </w:tcPr>
        <w:p w:rsidR="00852839" w:rsidRPr="00693541" w:rsidRDefault="00852839" w:rsidP="00293E6D">
          <w:pPr>
            <w:pStyle w:val="Footer"/>
            <w:rPr>
              <w:rFonts w:ascii="Arial" w:hAnsi="Arial" w:cs="Arial"/>
              <w:sz w:val="16"/>
              <w:szCs w:val="16"/>
            </w:rPr>
          </w:pPr>
        </w:p>
      </w:tc>
    </w:tr>
  </w:tbl>
  <w:p w:rsidR="00852839" w:rsidRDefault="00852839" w:rsidP="00E9616D">
    <w:pPr>
      <w:pStyle w:val="Footer"/>
      <w:tabs>
        <w:tab w:val="clear" w:pos="9026"/>
        <w:tab w:val="right" w:pos="10206"/>
      </w:tabs>
      <w:ind w:left="-284"/>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9"/>
      <w:gridCol w:w="992"/>
      <w:gridCol w:w="709"/>
      <w:gridCol w:w="2268"/>
      <w:gridCol w:w="1134"/>
      <w:gridCol w:w="2693"/>
      <w:gridCol w:w="1583"/>
    </w:tblGrid>
    <w:tr w:rsidR="00852839" w:rsidTr="00D4074D">
      <w:tc>
        <w:tcPr>
          <w:tcW w:w="959"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Version:</w:t>
          </w:r>
        </w:p>
      </w:tc>
      <w:tc>
        <w:tcPr>
          <w:tcW w:w="992" w:type="dxa"/>
        </w:tcPr>
        <w:p w:rsidR="00852839" w:rsidRPr="00693541" w:rsidRDefault="00852839">
          <w:pPr>
            <w:pStyle w:val="Footer"/>
            <w:rPr>
              <w:rFonts w:ascii="Arial" w:hAnsi="Arial" w:cs="Arial"/>
              <w:sz w:val="16"/>
              <w:szCs w:val="16"/>
            </w:rPr>
          </w:pPr>
        </w:p>
      </w:tc>
      <w:tc>
        <w:tcPr>
          <w:tcW w:w="709"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Ref:</w:t>
          </w:r>
        </w:p>
      </w:tc>
      <w:tc>
        <w:tcPr>
          <w:tcW w:w="2268" w:type="dxa"/>
        </w:tcPr>
        <w:p w:rsidR="00852839" w:rsidRPr="00693541" w:rsidRDefault="00852839">
          <w:pPr>
            <w:pStyle w:val="Footer"/>
            <w:rPr>
              <w:rFonts w:ascii="Arial" w:hAnsi="Arial" w:cs="Arial"/>
              <w:sz w:val="16"/>
              <w:szCs w:val="16"/>
            </w:rPr>
          </w:pPr>
        </w:p>
      </w:tc>
      <w:tc>
        <w:tcPr>
          <w:tcW w:w="1134"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Owner:</w:t>
          </w:r>
        </w:p>
      </w:tc>
      <w:tc>
        <w:tcPr>
          <w:tcW w:w="2693" w:type="dxa"/>
        </w:tcPr>
        <w:p w:rsidR="00852839" w:rsidRPr="00693541" w:rsidRDefault="00852839">
          <w:pPr>
            <w:pStyle w:val="Footer"/>
            <w:rPr>
              <w:rFonts w:ascii="Arial" w:hAnsi="Arial" w:cs="Arial"/>
              <w:sz w:val="16"/>
              <w:szCs w:val="16"/>
            </w:rPr>
          </w:pPr>
        </w:p>
      </w:tc>
      <w:tc>
        <w:tcPr>
          <w:tcW w:w="1583" w:type="dxa"/>
          <w:shd w:val="clear" w:color="auto" w:fill="548DD4" w:themeFill="text2" w:themeFillTint="99"/>
        </w:tcPr>
        <w:sdt>
          <w:sdtPr>
            <w:rPr>
              <w:rFonts w:ascii="Arial" w:hAnsi="Arial" w:cs="Arial"/>
              <w:color w:val="FFFFFF" w:themeColor="background1"/>
              <w:sz w:val="16"/>
              <w:szCs w:val="16"/>
            </w:rPr>
            <w:id w:val="941497366"/>
            <w:docPartObj>
              <w:docPartGallery w:val="Page Numbers (Top of Page)"/>
              <w:docPartUnique/>
            </w:docPartObj>
          </w:sdtPr>
          <w:sdtEndPr/>
          <w:sdtContent>
            <w:p w:rsidR="00852839" w:rsidRPr="00D4074D" w:rsidRDefault="00852839" w:rsidP="00693541">
              <w:pPr>
                <w:jc w:val="center"/>
                <w:rPr>
                  <w:rFonts w:ascii="Arial" w:hAnsi="Arial" w:cs="Arial"/>
                  <w:color w:val="FFFFFF" w:themeColor="background1"/>
                  <w:sz w:val="16"/>
                  <w:szCs w:val="16"/>
                </w:rPr>
              </w:pPr>
              <w:r w:rsidRPr="00D4074D">
                <w:rPr>
                  <w:rFonts w:ascii="Arial" w:hAnsi="Arial" w:cs="Arial"/>
                  <w:b/>
                  <w:color w:val="FFFFFF" w:themeColor="background1"/>
                  <w:sz w:val="16"/>
                  <w:szCs w:val="16"/>
                </w:rPr>
                <w:t>Page</w:t>
              </w:r>
              <w:r w:rsidRPr="00D4074D">
                <w:rPr>
                  <w:rFonts w:ascii="Arial" w:hAnsi="Arial" w:cs="Arial"/>
                  <w:color w:val="FFFFFF" w:themeColor="background1"/>
                  <w:sz w:val="16"/>
                  <w:szCs w:val="16"/>
                </w:rPr>
                <w:t xml:space="preserve">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PAGE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13</w:t>
              </w:r>
              <w:r w:rsidRPr="00D4074D">
                <w:rPr>
                  <w:rFonts w:ascii="Arial" w:hAnsi="Arial" w:cs="Arial"/>
                  <w:color w:val="FFFFFF" w:themeColor="background1"/>
                  <w:sz w:val="16"/>
                  <w:szCs w:val="16"/>
                </w:rPr>
                <w:fldChar w:fldCharType="end"/>
              </w:r>
              <w:r w:rsidRPr="00D4074D">
                <w:rPr>
                  <w:rFonts w:ascii="Arial" w:hAnsi="Arial" w:cs="Arial"/>
                  <w:color w:val="FFFFFF" w:themeColor="background1"/>
                  <w:sz w:val="16"/>
                  <w:szCs w:val="16"/>
                </w:rPr>
                <w:t xml:space="preserve"> </w:t>
              </w:r>
              <w:r w:rsidRPr="00D4074D">
                <w:rPr>
                  <w:rFonts w:ascii="Arial" w:hAnsi="Arial" w:cs="Arial"/>
                  <w:b/>
                  <w:color w:val="FFFFFF" w:themeColor="background1"/>
                  <w:sz w:val="16"/>
                  <w:szCs w:val="16"/>
                </w:rPr>
                <w:t xml:space="preserve">of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NUMPAGES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18</w:t>
              </w:r>
              <w:r w:rsidRPr="00D4074D">
                <w:rPr>
                  <w:rFonts w:ascii="Arial" w:hAnsi="Arial" w:cs="Arial"/>
                  <w:color w:val="FFFFFF" w:themeColor="background1"/>
                  <w:sz w:val="16"/>
                  <w:szCs w:val="16"/>
                </w:rPr>
                <w:fldChar w:fldCharType="end"/>
              </w:r>
            </w:p>
          </w:sdtContent>
        </w:sdt>
      </w:tc>
    </w:tr>
    <w:tr w:rsidR="00852839" w:rsidTr="00D4074D">
      <w:tc>
        <w:tcPr>
          <w:tcW w:w="959"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Issued:</w:t>
          </w:r>
        </w:p>
      </w:tc>
      <w:tc>
        <w:tcPr>
          <w:tcW w:w="992" w:type="dxa"/>
        </w:tcPr>
        <w:p w:rsidR="00852839" w:rsidRPr="00693541" w:rsidRDefault="00852839">
          <w:pPr>
            <w:pStyle w:val="Footer"/>
            <w:rPr>
              <w:rFonts w:ascii="Arial" w:hAnsi="Arial" w:cs="Arial"/>
              <w:sz w:val="16"/>
              <w:szCs w:val="16"/>
            </w:rPr>
          </w:pPr>
        </w:p>
      </w:tc>
      <w:tc>
        <w:tcPr>
          <w:tcW w:w="709" w:type="dxa"/>
          <w:shd w:val="clear" w:color="auto" w:fill="548DD4" w:themeFill="text2" w:themeFillTint="99"/>
        </w:tcPr>
        <w:p w:rsidR="00852839" w:rsidRPr="00D4074D" w:rsidRDefault="00852839">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Title:</w:t>
          </w:r>
        </w:p>
      </w:tc>
      <w:tc>
        <w:tcPr>
          <w:tcW w:w="7678" w:type="dxa"/>
          <w:gridSpan w:val="4"/>
        </w:tcPr>
        <w:p w:rsidR="00852839" w:rsidRPr="00693541" w:rsidRDefault="00852839">
          <w:pPr>
            <w:pStyle w:val="Footer"/>
            <w:rPr>
              <w:rFonts w:ascii="Arial" w:hAnsi="Arial" w:cs="Arial"/>
              <w:sz w:val="16"/>
              <w:szCs w:val="16"/>
            </w:rPr>
          </w:pPr>
        </w:p>
      </w:tc>
    </w:tr>
  </w:tbl>
  <w:p w:rsidR="00852839" w:rsidRDefault="0085283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39" w:rsidRDefault="00852839" w:rsidP="007A59E0">
    <w:pPr>
      <w:pStyle w:val="Footer"/>
      <w:tabs>
        <w:tab w:val="clear" w:pos="9026"/>
        <w:tab w:val="left" w:pos="4155"/>
        <w:tab w:val="right" w:pos="10206"/>
      </w:tabs>
      <w:ind w:left="-284"/>
    </w:pPr>
    <w:r>
      <w:tab/>
    </w:r>
    <w:r>
      <w:tab/>
    </w:r>
  </w:p>
  <w:tbl>
    <w:tblPr>
      <w:tblStyle w:val="TableGrid"/>
      <w:tblW w:w="10338" w:type="dxa"/>
      <w:tblLook w:val="04A0" w:firstRow="1" w:lastRow="0" w:firstColumn="1" w:lastColumn="0" w:noHBand="0" w:noVBand="1"/>
    </w:tblPr>
    <w:tblGrid>
      <w:gridCol w:w="959"/>
      <w:gridCol w:w="992"/>
      <w:gridCol w:w="709"/>
      <w:gridCol w:w="2268"/>
      <w:gridCol w:w="1134"/>
      <w:gridCol w:w="2693"/>
      <w:gridCol w:w="1583"/>
    </w:tblGrid>
    <w:tr w:rsidR="00852839" w:rsidTr="00293E6D">
      <w:tc>
        <w:tcPr>
          <w:tcW w:w="95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Version:</w:t>
          </w:r>
        </w:p>
      </w:tc>
      <w:tc>
        <w:tcPr>
          <w:tcW w:w="992" w:type="dxa"/>
        </w:tcPr>
        <w:p w:rsidR="00852839" w:rsidRPr="00693541" w:rsidRDefault="00852839" w:rsidP="00293E6D">
          <w:pPr>
            <w:pStyle w:val="Footer"/>
            <w:rPr>
              <w:rFonts w:ascii="Arial" w:hAnsi="Arial" w:cs="Arial"/>
              <w:sz w:val="16"/>
              <w:szCs w:val="16"/>
            </w:rPr>
          </w:pPr>
        </w:p>
      </w:tc>
      <w:tc>
        <w:tcPr>
          <w:tcW w:w="70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Ref:</w:t>
          </w:r>
        </w:p>
      </w:tc>
      <w:tc>
        <w:tcPr>
          <w:tcW w:w="2268" w:type="dxa"/>
        </w:tcPr>
        <w:p w:rsidR="00852839" w:rsidRPr="00693541" w:rsidRDefault="00852839" w:rsidP="00293E6D">
          <w:pPr>
            <w:pStyle w:val="Footer"/>
            <w:rPr>
              <w:rFonts w:ascii="Arial" w:hAnsi="Arial" w:cs="Arial"/>
              <w:sz w:val="16"/>
              <w:szCs w:val="16"/>
            </w:rPr>
          </w:pPr>
        </w:p>
      </w:tc>
      <w:tc>
        <w:tcPr>
          <w:tcW w:w="1134"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Owner:</w:t>
          </w:r>
        </w:p>
      </w:tc>
      <w:tc>
        <w:tcPr>
          <w:tcW w:w="2693" w:type="dxa"/>
        </w:tcPr>
        <w:p w:rsidR="00852839" w:rsidRPr="00693541" w:rsidRDefault="00852839" w:rsidP="00293E6D">
          <w:pPr>
            <w:pStyle w:val="Footer"/>
            <w:rPr>
              <w:rFonts w:ascii="Arial" w:hAnsi="Arial" w:cs="Arial"/>
              <w:sz w:val="16"/>
              <w:szCs w:val="16"/>
            </w:rPr>
          </w:pPr>
        </w:p>
      </w:tc>
      <w:tc>
        <w:tcPr>
          <w:tcW w:w="1583" w:type="dxa"/>
          <w:shd w:val="clear" w:color="auto" w:fill="548DD4" w:themeFill="text2" w:themeFillTint="99"/>
        </w:tcPr>
        <w:sdt>
          <w:sdtPr>
            <w:rPr>
              <w:rFonts w:ascii="Arial" w:hAnsi="Arial" w:cs="Arial"/>
              <w:color w:val="FFFFFF" w:themeColor="background1"/>
              <w:sz w:val="16"/>
              <w:szCs w:val="16"/>
            </w:rPr>
            <w:id w:val="-1407369430"/>
            <w:docPartObj>
              <w:docPartGallery w:val="Page Numbers (Top of Page)"/>
              <w:docPartUnique/>
            </w:docPartObj>
          </w:sdtPr>
          <w:sdtEndPr/>
          <w:sdtContent>
            <w:p w:rsidR="00852839" w:rsidRPr="00D4074D" w:rsidRDefault="00852839" w:rsidP="00293E6D">
              <w:pPr>
                <w:jc w:val="center"/>
                <w:rPr>
                  <w:rFonts w:ascii="Arial" w:hAnsi="Arial" w:cs="Arial"/>
                  <w:color w:val="FFFFFF" w:themeColor="background1"/>
                  <w:sz w:val="16"/>
                  <w:szCs w:val="16"/>
                </w:rPr>
              </w:pPr>
              <w:r w:rsidRPr="00D4074D">
                <w:rPr>
                  <w:rFonts w:ascii="Arial" w:hAnsi="Arial" w:cs="Arial"/>
                  <w:b/>
                  <w:color w:val="FFFFFF" w:themeColor="background1"/>
                  <w:sz w:val="16"/>
                  <w:szCs w:val="16"/>
                </w:rPr>
                <w:t>Page</w:t>
              </w:r>
              <w:r w:rsidRPr="00D4074D">
                <w:rPr>
                  <w:rFonts w:ascii="Arial" w:hAnsi="Arial" w:cs="Arial"/>
                  <w:color w:val="FFFFFF" w:themeColor="background1"/>
                  <w:sz w:val="16"/>
                  <w:szCs w:val="16"/>
                </w:rPr>
                <w:t xml:space="preserve">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PAGE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8</w:t>
              </w:r>
              <w:r w:rsidRPr="00D4074D">
                <w:rPr>
                  <w:rFonts w:ascii="Arial" w:hAnsi="Arial" w:cs="Arial"/>
                  <w:color w:val="FFFFFF" w:themeColor="background1"/>
                  <w:sz w:val="16"/>
                  <w:szCs w:val="16"/>
                </w:rPr>
                <w:fldChar w:fldCharType="end"/>
              </w:r>
              <w:r w:rsidRPr="00D4074D">
                <w:rPr>
                  <w:rFonts w:ascii="Arial" w:hAnsi="Arial" w:cs="Arial"/>
                  <w:color w:val="FFFFFF" w:themeColor="background1"/>
                  <w:sz w:val="16"/>
                  <w:szCs w:val="16"/>
                </w:rPr>
                <w:t xml:space="preserve"> </w:t>
              </w:r>
              <w:r w:rsidRPr="00D4074D">
                <w:rPr>
                  <w:rFonts w:ascii="Arial" w:hAnsi="Arial" w:cs="Arial"/>
                  <w:b/>
                  <w:color w:val="FFFFFF" w:themeColor="background1"/>
                  <w:sz w:val="16"/>
                  <w:szCs w:val="16"/>
                </w:rPr>
                <w:t xml:space="preserve">of </w:t>
              </w:r>
              <w:r w:rsidRPr="00D4074D">
                <w:rPr>
                  <w:rFonts w:ascii="Arial" w:hAnsi="Arial" w:cs="Arial"/>
                  <w:color w:val="FFFFFF" w:themeColor="background1"/>
                  <w:sz w:val="16"/>
                  <w:szCs w:val="16"/>
                </w:rPr>
                <w:fldChar w:fldCharType="begin"/>
              </w:r>
              <w:r w:rsidRPr="00D4074D">
                <w:rPr>
                  <w:rFonts w:ascii="Arial" w:hAnsi="Arial" w:cs="Arial"/>
                  <w:color w:val="FFFFFF" w:themeColor="background1"/>
                  <w:sz w:val="16"/>
                  <w:szCs w:val="16"/>
                </w:rPr>
                <w:instrText xml:space="preserve"> NUMPAGES  </w:instrText>
              </w:r>
              <w:r w:rsidRPr="00D4074D">
                <w:rPr>
                  <w:rFonts w:ascii="Arial" w:hAnsi="Arial" w:cs="Arial"/>
                  <w:color w:val="FFFFFF" w:themeColor="background1"/>
                  <w:sz w:val="16"/>
                  <w:szCs w:val="16"/>
                </w:rPr>
                <w:fldChar w:fldCharType="separate"/>
              </w:r>
              <w:r w:rsidR="000A0EC5">
                <w:rPr>
                  <w:rFonts w:ascii="Arial" w:hAnsi="Arial" w:cs="Arial"/>
                  <w:noProof/>
                  <w:color w:val="FFFFFF" w:themeColor="background1"/>
                  <w:sz w:val="16"/>
                  <w:szCs w:val="16"/>
                </w:rPr>
                <w:t>18</w:t>
              </w:r>
              <w:r w:rsidRPr="00D4074D">
                <w:rPr>
                  <w:rFonts w:ascii="Arial" w:hAnsi="Arial" w:cs="Arial"/>
                  <w:color w:val="FFFFFF" w:themeColor="background1"/>
                  <w:sz w:val="16"/>
                  <w:szCs w:val="16"/>
                </w:rPr>
                <w:fldChar w:fldCharType="end"/>
              </w:r>
            </w:p>
          </w:sdtContent>
        </w:sdt>
      </w:tc>
    </w:tr>
    <w:tr w:rsidR="00852839" w:rsidTr="00293E6D">
      <w:tc>
        <w:tcPr>
          <w:tcW w:w="95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Issued:</w:t>
          </w:r>
        </w:p>
      </w:tc>
      <w:tc>
        <w:tcPr>
          <w:tcW w:w="992" w:type="dxa"/>
        </w:tcPr>
        <w:p w:rsidR="00852839" w:rsidRPr="00693541" w:rsidRDefault="00852839" w:rsidP="00293E6D">
          <w:pPr>
            <w:pStyle w:val="Footer"/>
            <w:rPr>
              <w:rFonts w:ascii="Arial" w:hAnsi="Arial" w:cs="Arial"/>
              <w:sz w:val="16"/>
              <w:szCs w:val="16"/>
            </w:rPr>
          </w:pPr>
        </w:p>
      </w:tc>
      <w:tc>
        <w:tcPr>
          <w:tcW w:w="709" w:type="dxa"/>
          <w:shd w:val="clear" w:color="auto" w:fill="548DD4" w:themeFill="text2" w:themeFillTint="99"/>
        </w:tcPr>
        <w:p w:rsidR="00852839" w:rsidRPr="00D4074D" w:rsidRDefault="00852839" w:rsidP="00293E6D">
          <w:pPr>
            <w:pStyle w:val="Footer"/>
            <w:rPr>
              <w:rFonts w:ascii="Arial" w:hAnsi="Arial" w:cs="Arial"/>
              <w:b/>
              <w:color w:val="FFFFFF" w:themeColor="background1"/>
              <w:sz w:val="16"/>
              <w:szCs w:val="16"/>
            </w:rPr>
          </w:pPr>
          <w:r w:rsidRPr="00D4074D">
            <w:rPr>
              <w:rFonts w:ascii="Arial" w:hAnsi="Arial" w:cs="Arial"/>
              <w:b/>
              <w:color w:val="FFFFFF" w:themeColor="background1"/>
              <w:sz w:val="16"/>
              <w:szCs w:val="16"/>
            </w:rPr>
            <w:t>Title:</w:t>
          </w:r>
        </w:p>
      </w:tc>
      <w:tc>
        <w:tcPr>
          <w:tcW w:w="7678" w:type="dxa"/>
          <w:gridSpan w:val="4"/>
        </w:tcPr>
        <w:p w:rsidR="00852839" w:rsidRPr="00693541" w:rsidRDefault="00852839" w:rsidP="00293E6D">
          <w:pPr>
            <w:pStyle w:val="Footer"/>
            <w:rPr>
              <w:rFonts w:ascii="Arial" w:hAnsi="Arial" w:cs="Arial"/>
              <w:sz w:val="16"/>
              <w:szCs w:val="16"/>
            </w:rPr>
          </w:pPr>
        </w:p>
      </w:tc>
    </w:tr>
  </w:tbl>
  <w:p w:rsidR="00852839" w:rsidRDefault="00852839" w:rsidP="00E9616D">
    <w:pPr>
      <w:pStyle w:val="Footer"/>
      <w:tabs>
        <w:tab w:val="clear" w:pos="9026"/>
        <w:tab w:val="right" w:pos="10206"/>
      </w:tabs>
      <w:ind w:left="-284"/>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28B" w:rsidRDefault="00D8028B" w:rsidP="00566FC3">
      <w:r>
        <w:separator/>
      </w:r>
    </w:p>
  </w:footnote>
  <w:footnote w:type="continuationSeparator" w:id="0">
    <w:p w:rsidR="00D8028B" w:rsidRDefault="00D8028B" w:rsidP="00566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39" w:rsidRDefault="00852839" w:rsidP="00A17B6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E5207"/>
    <w:multiLevelType w:val="hybridMultilevel"/>
    <w:tmpl w:val="AF26D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490D98"/>
    <w:multiLevelType w:val="hybridMultilevel"/>
    <w:tmpl w:val="E53E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A8535E"/>
    <w:multiLevelType w:val="hybridMultilevel"/>
    <w:tmpl w:val="3EDE3F02"/>
    <w:lvl w:ilvl="0" w:tplc="597C6174">
      <w:start w:val="1"/>
      <w:numFmt w:val="decimal"/>
      <w:lvlText w:val="%1."/>
      <w:lvlJc w:val="left"/>
      <w:pPr>
        <w:ind w:left="5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A95C92"/>
    <w:multiLevelType w:val="hybridMultilevel"/>
    <w:tmpl w:val="4E20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B57B69"/>
    <w:multiLevelType w:val="hybridMultilevel"/>
    <w:tmpl w:val="C2D4CBE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DFC080F"/>
    <w:multiLevelType w:val="hybridMultilevel"/>
    <w:tmpl w:val="BEFA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E36F8E"/>
    <w:multiLevelType w:val="hybridMultilevel"/>
    <w:tmpl w:val="51C08D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6691A93"/>
    <w:multiLevelType w:val="hybridMultilevel"/>
    <w:tmpl w:val="6486C8A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8">
    <w:nsid w:val="6A465808"/>
    <w:multiLevelType w:val="multilevel"/>
    <w:tmpl w:val="482659B8"/>
    <w:lvl w:ilvl="0">
      <w:start w:val="1"/>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9">
    <w:nsid w:val="7A4504A6"/>
    <w:multiLevelType w:val="hybridMultilevel"/>
    <w:tmpl w:val="13FA9B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A31E6A"/>
    <w:multiLevelType w:val="hybridMultilevel"/>
    <w:tmpl w:val="031809DC"/>
    <w:lvl w:ilvl="0" w:tplc="40D8310C">
      <w:start w:val="1"/>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6"/>
  </w:num>
  <w:num w:numId="8">
    <w:abstractNumId w:val="9"/>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63"/>
    <w:rsid w:val="000415F1"/>
    <w:rsid w:val="000744D5"/>
    <w:rsid w:val="00075C8E"/>
    <w:rsid w:val="00095CC2"/>
    <w:rsid w:val="000A0EC5"/>
    <w:rsid w:val="000D2B2C"/>
    <w:rsid w:val="001718EE"/>
    <w:rsid w:val="001B49C8"/>
    <w:rsid w:val="00237454"/>
    <w:rsid w:val="0026304B"/>
    <w:rsid w:val="00293E6D"/>
    <w:rsid w:val="00324917"/>
    <w:rsid w:val="00370708"/>
    <w:rsid w:val="0039772B"/>
    <w:rsid w:val="003C0963"/>
    <w:rsid w:val="003C196C"/>
    <w:rsid w:val="003F1DB6"/>
    <w:rsid w:val="003F776D"/>
    <w:rsid w:val="0040220C"/>
    <w:rsid w:val="0041713D"/>
    <w:rsid w:val="00433D6D"/>
    <w:rsid w:val="00464679"/>
    <w:rsid w:val="00465781"/>
    <w:rsid w:val="004839CF"/>
    <w:rsid w:val="004959E3"/>
    <w:rsid w:val="00495AE7"/>
    <w:rsid w:val="00501FDF"/>
    <w:rsid w:val="00523956"/>
    <w:rsid w:val="00544DC4"/>
    <w:rsid w:val="00561BCA"/>
    <w:rsid w:val="00566FC3"/>
    <w:rsid w:val="005A159E"/>
    <w:rsid w:val="005B2555"/>
    <w:rsid w:val="005B5E82"/>
    <w:rsid w:val="005E04E8"/>
    <w:rsid w:val="00693541"/>
    <w:rsid w:val="006936BE"/>
    <w:rsid w:val="006A3B86"/>
    <w:rsid w:val="006A4A23"/>
    <w:rsid w:val="00771435"/>
    <w:rsid w:val="00790BFE"/>
    <w:rsid w:val="007A59E0"/>
    <w:rsid w:val="007E0E52"/>
    <w:rsid w:val="007E1FA6"/>
    <w:rsid w:val="00805DAF"/>
    <w:rsid w:val="00825BD1"/>
    <w:rsid w:val="00852839"/>
    <w:rsid w:val="008A4423"/>
    <w:rsid w:val="008B1FB6"/>
    <w:rsid w:val="008B4285"/>
    <w:rsid w:val="0094515B"/>
    <w:rsid w:val="009624A3"/>
    <w:rsid w:val="0097525E"/>
    <w:rsid w:val="0098226C"/>
    <w:rsid w:val="009C4111"/>
    <w:rsid w:val="009C75B9"/>
    <w:rsid w:val="009F68C9"/>
    <w:rsid w:val="00A17B6A"/>
    <w:rsid w:val="00A20BCF"/>
    <w:rsid w:val="00A41F52"/>
    <w:rsid w:val="00A5704A"/>
    <w:rsid w:val="00A7085D"/>
    <w:rsid w:val="00A86C66"/>
    <w:rsid w:val="00AE5504"/>
    <w:rsid w:val="00AF5C81"/>
    <w:rsid w:val="00B5697B"/>
    <w:rsid w:val="00B8501C"/>
    <w:rsid w:val="00B9010E"/>
    <w:rsid w:val="00BE04FD"/>
    <w:rsid w:val="00BF4FFB"/>
    <w:rsid w:val="00C0098A"/>
    <w:rsid w:val="00C929A4"/>
    <w:rsid w:val="00CC3EC1"/>
    <w:rsid w:val="00CF7774"/>
    <w:rsid w:val="00D25051"/>
    <w:rsid w:val="00D2768F"/>
    <w:rsid w:val="00D4074D"/>
    <w:rsid w:val="00D8028B"/>
    <w:rsid w:val="00DA695A"/>
    <w:rsid w:val="00DA6E19"/>
    <w:rsid w:val="00E21E13"/>
    <w:rsid w:val="00E24A20"/>
    <w:rsid w:val="00E41F63"/>
    <w:rsid w:val="00E46B83"/>
    <w:rsid w:val="00E9616D"/>
    <w:rsid w:val="00ED3F03"/>
    <w:rsid w:val="00ED7AA5"/>
    <w:rsid w:val="00F11942"/>
    <w:rsid w:val="00F202DA"/>
    <w:rsid w:val="00F8730E"/>
    <w:rsid w:val="00F940F8"/>
    <w:rsid w:val="00FC5A89"/>
    <w:rsid w:val="00FF4007"/>
    <w:rsid w:val="00FF5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82"/>
    <w:rPr>
      <w:rFonts w:ascii="Times New Roman" w:eastAsia="Times New Roman" w:hAnsi="Times New Roman"/>
      <w:lang w:eastAsia="en-US"/>
    </w:rPr>
  </w:style>
  <w:style w:type="paragraph" w:styleId="Heading1">
    <w:name w:val="heading 1"/>
    <w:basedOn w:val="Normal"/>
    <w:next w:val="Normal"/>
    <w:link w:val="Heading1Char"/>
    <w:uiPriority w:val="9"/>
    <w:qFormat/>
    <w:rsid w:val="00A41F5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A41F52"/>
    <w:pPr>
      <w:keepNext/>
      <w:keepLines/>
      <w:spacing w:before="200"/>
      <w:outlineLvl w:val="1"/>
    </w:pPr>
    <w:rPr>
      <w:rFonts w:ascii="Cambria" w:hAnsi="Cambria"/>
      <w:b/>
      <w:bCs/>
      <w:color w:val="4F81BD"/>
      <w:sz w:val="26"/>
      <w:szCs w:val="26"/>
    </w:rPr>
  </w:style>
  <w:style w:type="paragraph" w:styleId="Heading8">
    <w:name w:val="heading 8"/>
    <w:basedOn w:val="Normal"/>
    <w:next w:val="Normal"/>
    <w:link w:val="Heading8Char"/>
    <w:uiPriority w:val="9"/>
    <w:qFormat/>
    <w:rsid w:val="00501FDF"/>
    <w:pPr>
      <w:keepNext/>
      <w:keepLines/>
      <w:spacing w:before="20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FC3"/>
    <w:pPr>
      <w:tabs>
        <w:tab w:val="center" w:pos="4513"/>
        <w:tab w:val="right" w:pos="9026"/>
      </w:tabs>
    </w:pPr>
  </w:style>
  <w:style w:type="character" w:customStyle="1" w:styleId="HeaderChar">
    <w:name w:val="Header Char"/>
    <w:basedOn w:val="DefaultParagraphFont"/>
    <w:link w:val="Header"/>
    <w:uiPriority w:val="99"/>
    <w:rsid w:val="00566FC3"/>
  </w:style>
  <w:style w:type="paragraph" w:styleId="Footer">
    <w:name w:val="footer"/>
    <w:basedOn w:val="Normal"/>
    <w:link w:val="FooterChar"/>
    <w:uiPriority w:val="99"/>
    <w:unhideWhenUsed/>
    <w:rsid w:val="00566FC3"/>
    <w:pPr>
      <w:tabs>
        <w:tab w:val="center" w:pos="4513"/>
        <w:tab w:val="right" w:pos="9026"/>
      </w:tabs>
    </w:pPr>
  </w:style>
  <w:style w:type="character" w:customStyle="1" w:styleId="FooterChar">
    <w:name w:val="Footer Char"/>
    <w:basedOn w:val="DefaultParagraphFont"/>
    <w:link w:val="Footer"/>
    <w:uiPriority w:val="99"/>
    <w:rsid w:val="00566FC3"/>
  </w:style>
  <w:style w:type="paragraph" w:styleId="BalloonText">
    <w:name w:val="Balloon Text"/>
    <w:basedOn w:val="Normal"/>
    <w:link w:val="BalloonTextChar"/>
    <w:uiPriority w:val="99"/>
    <w:semiHidden/>
    <w:unhideWhenUsed/>
    <w:rsid w:val="00566FC3"/>
    <w:rPr>
      <w:rFonts w:ascii="Tahoma" w:hAnsi="Tahoma" w:cs="Tahoma"/>
      <w:sz w:val="16"/>
      <w:szCs w:val="16"/>
    </w:rPr>
  </w:style>
  <w:style w:type="character" w:customStyle="1" w:styleId="BalloonTextChar">
    <w:name w:val="Balloon Text Char"/>
    <w:link w:val="BalloonText"/>
    <w:uiPriority w:val="99"/>
    <w:semiHidden/>
    <w:rsid w:val="00566FC3"/>
    <w:rPr>
      <w:rFonts w:ascii="Tahoma" w:hAnsi="Tahoma" w:cs="Tahoma"/>
      <w:sz w:val="16"/>
      <w:szCs w:val="16"/>
    </w:rPr>
  </w:style>
  <w:style w:type="paragraph" w:styleId="NoSpacing">
    <w:name w:val="No Spacing"/>
    <w:uiPriority w:val="1"/>
    <w:qFormat/>
    <w:rsid w:val="005B5E82"/>
    <w:rPr>
      <w:sz w:val="22"/>
      <w:szCs w:val="22"/>
      <w:lang w:eastAsia="en-US"/>
    </w:rPr>
  </w:style>
  <w:style w:type="paragraph" w:styleId="ListParagraph">
    <w:name w:val="List Paragraph"/>
    <w:basedOn w:val="Normal"/>
    <w:uiPriority w:val="34"/>
    <w:qFormat/>
    <w:rsid w:val="005B5E82"/>
    <w:pPr>
      <w:ind w:left="720"/>
      <w:contextualSpacing/>
    </w:pPr>
  </w:style>
  <w:style w:type="character" w:customStyle="1" w:styleId="Heading8Char">
    <w:name w:val="Heading 8 Char"/>
    <w:link w:val="Heading8"/>
    <w:uiPriority w:val="9"/>
    <w:rsid w:val="00501FDF"/>
    <w:rPr>
      <w:rFonts w:ascii="Cambria" w:eastAsia="Times New Roman" w:hAnsi="Cambria" w:cs="Times New Roman"/>
      <w:color w:val="404040"/>
      <w:sz w:val="20"/>
      <w:szCs w:val="20"/>
    </w:rPr>
  </w:style>
  <w:style w:type="paragraph" w:customStyle="1" w:styleId="Style">
    <w:name w:val="Style"/>
    <w:rsid w:val="00501FDF"/>
    <w:pPr>
      <w:spacing w:before="120" w:after="120"/>
    </w:pPr>
    <w:rPr>
      <w:rFonts w:ascii="Arial" w:eastAsia="Times New Roman" w:hAnsi="Arial"/>
      <w:noProof/>
      <w:lang w:eastAsia="en-US"/>
    </w:rPr>
  </w:style>
  <w:style w:type="table" w:styleId="TableGrid">
    <w:name w:val="Table Grid"/>
    <w:basedOn w:val="TableNormal"/>
    <w:uiPriority w:val="59"/>
    <w:rsid w:val="0052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41F52"/>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41F52"/>
    <w:rPr>
      <w:rFonts w:ascii="Cambria" w:eastAsia="Times New Roman" w:hAnsi="Cambria" w:cs="Times New Roman"/>
      <w:b/>
      <w:bCs/>
      <w:color w:val="4F81BD"/>
      <w:sz w:val="26"/>
      <w:szCs w:val="26"/>
    </w:rPr>
  </w:style>
  <w:style w:type="paragraph" w:styleId="BodyText">
    <w:name w:val="Body Text"/>
    <w:basedOn w:val="Normal"/>
    <w:link w:val="BodyTextChar"/>
    <w:unhideWhenUsed/>
    <w:rsid w:val="00A41F52"/>
    <w:pPr>
      <w:jc w:val="center"/>
    </w:pPr>
  </w:style>
  <w:style w:type="character" w:customStyle="1" w:styleId="BodyTextChar">
    <w:name w:val="Body Text Char"/>
    <w:link w:val="BodyText"/>
    <w:rsid w:val="00A41F5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24A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82"/>
    <w:rPr>
      <w:rFonts w:ascii="Times New Roman" w:eastAsia="Times New Roman" w:hAnsi="Times New Roman"/>
      <w:lang w:eastAsia="en-US"/>
    </w:rPr>
  </w:style>
  <w:style w:type="paragraph" w:styleId="Heading1">
    <w:name w:val="heading 1"/>
    <w:basedOn w:val="Normal"/>
    <w:next w:val="Normal"/>
    <w:link w:val="Heading1Char"/>
    <w:uiPriority w:val="9"/>
    <w:qFormat/>
    <w:rsid w:val="00A41F5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A41F52"/>
    <w:pPr>
      <w:keepNext/>
      <w:keepLines/>
      <w:spacing w:before="200"/>
      <w:outlineLvl w:val="1"/>
    </w:pPr>
    <w:rPr>
      <w:rFonts w:ascii="Cambria" w:hAnsi="Cambria"/>
      <w:b/>
      <w:bCs/>
      <w:color w:val="4F81BD"/>
      <w:sz w:val="26"/>
      <w:szCs w:val="26"/>
    </w:rPr>
  </w:style>
  <w:style w:type="paragraph" w:styleId="Heading8">
    <w:name w:val="heading 8"/>
    <w:basedOn w:val="Normal"/>
    <w:next w:val="Normal"/>
    <w:link w:val="Heading8Char"/>
    <w:uiPriority w:val="9"/>
    <w:qFormat/>
    <w:rsid w:val="00501FDF"/>
    <w:pPr>
      <w:keepNext/>
      <w:keepLines/>
      <w:spacing w:before="20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FC3"/>
    <w:pPr>
      <w:tabs>
        <w:tab w:val="center" w:pos="4513"/>
        <w:tab w:val="right" w:pos="9026"/>
      </w:tabs>
    </w:pPr>
  </w:style>
  <w:style w:type="character" w:customStyle="1" w:styleId="HeaderChar">
    <w:name w:val="Header Char"/>
    <w:basedOn w:val="DefaultParagraphFont"/>
    <w:link w:val="Header"/>
    <w:uiPriority w:val="99"/>
    <w:rsid w:val="00566FC3"/>
  </w:style>
  <w:style w:type="paragraph" w:styleId="Footer">
    <w:name w:val="footer"/>
    <w:basedOn w:val="Normal"/>
    <w:link w:val="FooterChar"/>
    <w:uiPriority w:val="99"/>
    <w:unhideWhenUsed/>
    <w:rsid w:val="00566FC3"/>
    <w:pPr>
      <w:tabs>
        <w:tab w:val="center" w:pos="4513"/>
        <w:tab w:val="right" w:pos="9026"/>
      </w:tabs>
    </w:pPr>
  </w:style>
  <w:style w:type="character" w:customStyle="1" w:styleId="FooterChar">
    <w:name w:val="Footer Char"/>
    <w:basedOn w:val="DefaultParagraphFont"/>
    <w:link w:val="Footer"/>
    <w:uiPriority w:val="99"/>
    <w:rsid w:val="00566FC3"/>
  </w:style>
  <w:style w:type="paragraph" w:styleId="BalloonText">
    <w:name w:val="Balloon Text"/>
    <w:basedOn w:val="Normal"/>
    <w:link w:val="BalloonTextChar"/>
    <w:uiPriority w:val="99"/>
    <w:semiHidden/>
    <w:unhideWhenUsed/>
    <w:rsid w:val="00566FC3"/>
    <w:rPr>
      <w:rFonts w:ascii="Tahoma" w:hAnsi="Tahoma" w:cs="Tahoma"/>
      <w:sz w:val="16"/>
      <w:szCs w:val="16"/>
    </w:rPr>
  </w:style>
  <w:style w:type="character" w:customStyle="1" w:styleId="BalloonTextChar">
    <w:name w:val="Balloon Text Char"/>
    <w:link w:val="BalloonText"/>
    <w:uiPriority w:val="99"/>
    <w:semiHidden/>
    <w:rsid w:val="00566FC3"/>
    <w:rPr>
      <w:rFonts w:ascii="Tahoma" w:hAnsi="Tahoma" w:cs="Tahoma"/>
      <w:sz w:val="16"/>
      <w:szCs w:val="16"/>
    </w:rPr>
  </w:style>
  <w:style w:type="paragraph" w:styleId="NoSpacing">
    <w:name w:val="No Spacing"/>
    <w:uiPriority w:val="1"/>
    <w:qFormat/>
    <w:rsid w:val="005B5E82"/>
    <w:rPr>
      <w:sz w:val="22"/>
      <w:szCs w:val="22"/>
      <w:lang w:eastAsia="en-US"/>
    </w:rPr>
  </w:style>
  <w:style w:type="paragraph" w:styleId="ListParagraph">
    <w:name w:val="List Paragraph"/>
    <w:basedOn w:val="Normal"/>
    <w:uiPriority w:val="34"/>
    <w:qFormat/>
    <w:rsid w:val="005B5E82"/>
    <w:pPr>
      <w:ind w:left="720"/>
      <w:contextualSpacing/>
    </w:pPr>
  </w:style>
  <w:style w:type="character" w:customStyle="1" w:styleId="Heading8Char">
    <w:name w:val="Heading 8 Char"/>
    <w:link w:val="Heading8"/>
    <w:uiPriority w:val="9"/>
    <w:rsid w:val="00501FDF"/>
    <w:rPr>
      <w:rFonts w:ascii="Cambria" w:eastAsia="Times New Roman" w:hAnsi="Cambria" w:cs="Times New Roman"/>
      <w:color w:val="404040"/>
      <w:sz w:val="20"/>
      <w:szCs w:val="20"/>
    </w:rPr>
  </w:style>
  <w:style w:type="paragraph" w:customStyle="1" w:styleId="Style">
    <w:name w:val="Style"/>
    <w:rsid w:val="00501FDF"/>
    <w:pPr>
      <w:spacing w:before="120" w:after="120"/>
    </w:pPr>
    <w:rPr>
      <w:rFonts w:ascii="Arial" w:eastAsia="Times New Roman" w:hAnsi="Arial"/>
      <w:noProof/>
      <w:lang w:eastAsia="en-US"/>
    </w:rPr>
  </w:style>
  <w:style w:type="table" w:styleId="TableGrid">
    <w:name w:val="Table Grid"/>
    <w:basedOn w:val="TableNormal"/>
    <w:uiPriority w:val="59"/>
    <w:rsid w:val="0052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41F52"/>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41F52"/>
    <w:rPr>
      <w:rFonts w:ascii="Cambria" w:eastAsia="Times New Roman" w:hAnsi="Cambria" w:cs="Times New Roman"/>
      <w:b/>
      <w:bCs/>
      <w:color w:val="4F81BD"/>
      <w:sz w:val="26"/>
      <w:szCs w:val="26"/>
    </w:rPr>
  </w:style>
  <w:style w:type="paragraph" w:styleId="BodyText">
    <w:name w:val="Body Text"/>
    <w:basedOn w:val="Normal"/>
    <w:link w:val="BodyTextChar"/>
    <w:unhideWhenUsed/>
    <w:rsid w:val="00A41F52"/>
    <w:pPr>
      <w:jc w:val="center"/>
    </w:pPr>
  </w:style>
  <w:style w:type="character" w:customStyle="1" w:styleId="BodyTextChar">
    <w:name w:val="Body Text Char"/>
    <w:link w:val="BodyText"/>
    <w:rsid w:val="00A41F5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24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images.google.co.uk/imgres?imgurl=http://www.istockphoto.com/file_thumbview_approve/9316021/2/istockphoto_9316021-glass-of-water.jpg&amp;imgrefurl=http://www.istockphoto.com/stock-illustration-9316021-glass-of-water.php&amp;usg=__88Z8bjjVWKbYvSp9ELKs20mzNyc=&amp;h=380&amp;w=380&amp;sz=51&amp;hl=en&amp;start=123&amp;um=1&amp;itbs=1&amp;tbnid=LuvZJEg9O2uFmM:&amp;tbnh=123&amp;tbnw=123&amp;prev=/images?q%3Dglass%2Bof%2Bwater%26start%3D108%26um%3D1%26hl%3Den%26sa%3DN%26ndsp%3D18%26tbs%3Disch: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oliver1\Local%20Settings\Temporary%20Internet%20Files\Content.Outlook\QBKXV66N\Appendix%201%20Policy_and_Procedure_for%20the%20development%20of%20policies%20and%20procedu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7227D-4C8A-46C4-B3DD-C362E3DA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 1 Policy_and_Procedure_for the development of policies and procedures</Template>
  <TotalTime>1</TotalTime>
  <Pages>1</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HULL PCT</Company>
  <LinksUpToDate>false</LinksUpToDate>
  <CharactersWithSpaces>23342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aoliver1</dc:creator>
  <cp:lastModifiedBy>Windows User</cp:lastModifiedBy>
  <cp:revision>5</cp:revision>
  <cp:lastPrinted>2013-06-03T14:56:00Z</cp:lastPrinted>
  <dcterms:created xsi:type="dcterms:W3CDTF">2015-10-09T09:26:00Z</dcterms:created>
  <dcterms:modified xsi:type="dcterms:W3CDTF">2015-10-09T09:27:00Z</dcterms:modified>
</cp:coreProperties>
</file>